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F04AE">
      <w:pPr>
        <w:jc w:val="center"/>
        <w:rPr>
          <w:rFonts w:hint="default"/>
          <w:b/>
          <w:bCs/>
          <w:sz w:val="36"/>
          <w:szCs w:val="36"/>
          <w:lang w:val="en-US" w:eastAsia="zh-CN"/>
        </w:rPr>
      </w:pPr>
      <w:bookmarkStart w:id="0" w:name="_GoBack"/>
      <w:r>
        <w:rPr>
          <w:rFonts w:hint="default"/>
          <w:b/>
          <w:bCs/>
          <w:sz w:val="36"/>
          <w:szCs w:val="36"/>
          <w:lang w:val="en-US" w:eastAsia="zh-CN"/>
        </w:rPr>
        <w:t>关于</w:t>
      </w:r>
      <w:r>
        <w:rPr>
          <w:rFonts w:hint="eastAsia"/>
          <w:b/>
          <w:bCs/>
          <w:sz w:val="36"/>
          <w:szCs w:val="36"/>
          <w:lang w:val="en-US" w:eastAsia="zh-CN"/>
        </w:rPr>
        <w:t>准备提交省、市规划课题结题材料的</w:t>
      </w:r>
      <w:r>
        <w:rPr>
          <w:rFonts w:hint="default"/>
          <w:b/>
          <w:bCs/>
          <w:sz w:val="36"/>
          <w:szCs w:val="36"/>
          <w:lang w:val="en-US" w:eastAsia="zh-CN"/>
        </w:rPr>
        <w:t>通知</w:t>
      </w:r>
    </w:p>
    <w:bookmarkEnd w:id="0"/>
    <w:p w14:paraId="0DF43EEA">
      <w:pPr>
        <w:jc w:val="center"/>
        <w:rPr>
          <w:rFonts w:hint="default"/>
          <w:lang w:val="en-US" w:eastAsia="zh-CN"/>
        </w:rPr>
      </w:pPr>
    </w:p>
    <w:p w14:paraId="3AC4ADAA">
      <w:pPr>
        <w:jc w:val="left"/>
        <w:rPr>
          <w:rFonts w:hint="default"/>
          <w:lang w:val="en-US" w:eastAsia="zh-CN"/>
        </w:rPr>
      </w:pPr>
    </w:p>
    <w:p w14:paraId="30947817">
      <w:pPr>
        <w:rPr>
          <w:sz w:val="28"/>
          <w:szCs w:val="28"/>
        </w:rPr>
      </w:pPr>
      <w:r>
        <w:rPr>
          <w:rFonts w:hint="eastAsia"/>
          <w:sz w:val="28"/>
          <w:szCs w:val="28"/>
        </w:rPr>
        <w:t>各区教师发展中心、直属学校（单位）：</w:t>
      </w:r>
    </w:p>
    <w:p w14:paraId="38B44928">
      <w:pPr>
        <w:ind w:firstLine="560" w:firstLineChars="200"/>
        <w:rPr>
          <w:sz w:val="28"/>
          <w:szCs w:val="28"/>
        </w:rPr>
      </w:pPr>
      <w:r>
        <w:rPr>
          <w:rFonts w:hint="eastAsia"/>
          <w:sz w:val="28"/>
          <w:szCs w:val="28"/>
        </w:rPr>
        <w:t>根据《南京市教育科学规划课题管理办法》、《南京市教育科学规划课题结题鉴定细则》，南京市教育科学规划领导小组办公室将开展</w:t>
      </w:r>
      <w:r>
        <w:rPr>
          <w:rFonts w:hint="eastAsia"/>
          <w:sz w:val="28"/>
          <w:szCs w:val="28"/>
          <w:lang w:val="en-US" w:eastAsia="zh-CN"/>
        </w:rPr>
        <w:t>2021-2022年度立项</w:t>
      </w:r>
      <w:r>
        <w:rPr>
          <w:rFonts w:hint="eastAsia"/>
          <w:sz w:val="28"/>
          <w:szCs w:val="28"/>
        </w:rPr>
        <w:t>市级规划课题的结题鉴定工作</w:t>
      </w:r>
      <w:r>
        <w:rPr>
          <w:rFonts w:hint="eastAsia"/>
          <w:sz w:val="28"/>
          <w:szCs w:val="28"/>
          <w:lang w:eastAsia="zh-CN"/>
        </w:rPr>
        <w:t>。</w:t>
      </w:r>
      <w:r>
        <w:rPr>
          <w:rFonts w:hint="eastAsia"/>
          <w:sz w:val="28"/>
          <w:szCs w:val="28"/>
          <w:lang w:val="en-US" w:eastAsia="zh-CN"/>
        </w:rPr>
        <w:t>同时组织2020年度省级课题</w:t>
      </w:r>
      <w:r>
        <w:rPr>
          <w:rFonts w:hint="eastAsia"/>
          <w:b/>
          <w:bCs/>
          <w:sz w:val="28"/>
          <w:szCs w:val="28"/>
          <w:lang w:val="en-US" w:eastAsia="zh-CN"/>
        </w:rPr>
        <w:t>（请注意2020年立项省级课题即将清理，本次是最后一次结题申请机会）</w:t>
      </w:r>
      <w:r>
        <w:rPr>
          <w:rFonts w:hint="eastAsia"/>
          <w:sz w:val="28"/>
          <w:szCs w:val="28"/>
          <w:lang w:val="en-US" w:eastAsia="zh-CN"/>
        </w:rPr>
        <w:t>和2021年立项省级课题</w:t>
      </w:r>
      <w:r>
        <w:rPr>
          <w:rFonts w:hint="eastAsia"/>
          <w:b/>
          <w:bCs/>
          <w:sz w:val="28"/>
          <w:szCs w:val="28"/>
          <w:lang w:val="en-US" w:eastAsia="zh-CN"/>
        </w:rPr>
        <w:t>（非重点类别）</w:t>
      </w:r>
      <w:r>
        <w:rPr>
          <w:rFonts w:hint="eastAsia"/>
          <w:b w:val="0"/>
          <w:bCs w:val="0"/>
          <w:sz w:val="28"/>
          <w:szCs w:val="28"/>
          <w:lang w:val="en-US" w:eastAsia="zh-CN"/>
        </w:rPr>
        <w:t>结题鉴定工作。</w:t>
      </w:r>
      <w:r>
        <w:rPr>
          <w:rFonts w:hint="eastAsia"/>
          <w:sz w:val="28"/>
          <w:szCs w:val="28"/>
        </w:rPr>
        <w:t>现将相关要求通知如下：</w:t>
      </w:r>
    </w:p>
    <w:p w14:paraId="58D17C7E">
      <w:pPr>
        <w:ind w:firstLine="560" w:firstLineChars="200"/>
        <w:rPr>
          <w:sz w:val="28"/>
          <w:szCs w:val="28"/>
        </w:rPr>
      </w:pPr>
      <w:r>
        <w:rPr>
          <w:rFonts w:hint="eastAsia"/>
          <w:sz w:val="28"/>
          <w:szCs w:val="28"/>
        </w:rPr>
        <w:t>1.请各区教师发展中心、直属学校（单位）科研管理部门于</w:t>
      </w:r>
      <w:r>
        <w:rPr>
          <w:rFonts w:hint="eastAsia"/>
          <w:color w:val="000000" w:themeColor="text1"/>
          <w:sz w:val="28"/>
          <w:szCs w:val="28"/>
          <w14:textFill>
            <w14:solidFill>
              <w14:schemeClr w14:val="tx1"/>
            </w14:solidFill>
          </w14:textFill>
        </w:rPr>
        <w:t>202</w:t>
      </w:r>
      <w:r>
        <w:rPr>
          <w:rFonts w:hint="eastAsia"/>
          <w:color w:val="000000" w:themeColor="text1"/>
          <w:sz w:val="28"/>
          <w:szCs w:val="28"/>
          <w:lang w:val="en-US" w:eastAsia="zh-CN"/>
          <w14:textFill>
            <w14:solidFill>
              <w14:schemeClr w14:val="tx1"/>
            </w14:solidFill>
          </w14:textFill>
        </w:rPr>
        <w:t>5</w:t>
      </w:r>
      <w:r>
        <w:rPr>
          <w:rFonts w:hint="eastAsia"/>
          <w:color w:val="000000" w:themeColor="text1"/>
          <w:sz w:val="28"/>
          <w:szCs w:val="28"/>
          <w14:textFill>
            <w14:solidFill>
              <w14:schemeClr w14:val="tx1"/>
            </w14:solidFill>
          </w14:textFill>
        </w:rPr>
        <w:t>年</w:t>
      </w:r>
      <w:r>
        <w:rPr>
          <w:rFonts w:hint="eastAsia"/>
          <w:b/>
          <w:bCs/>
          <w:color w:val="auto"/>
          <w:sz w:val="28"/>
          <w:szCs w:val="28"/>
          <w:lang w:val="en-US" w:eastAsia="zh-CN"/>
        </w:rPr>
        <w:t>11</w:t>
      </w:r>
      <w:r>
        <w:rPr>
          <w:rFonts w:hint="eastAsia"/>
          <w:b/>
          <w:bCs/>
          <w:color w:val="auto"/>
          <w:sz w:val="28"/>
          <w:szCs w:val="28"/>
        </w:rPr>
        <w:t>月</w:t>
      </w:r>
      <w:r>
        <w:rPr>
          <w:rFonts w:hint="eastAsia"/>
          <w:b/>
          <w:bCs/>
          <w:color w:val="auto"/>
          <w:sz w:val="28"/>
          <w:szCs w:val="28"/>
          <w:lang w:val="en-US" w:eastAsia="zh-CN"/>
        </w:rPr>
        <w:t>14</w:t>
      </w:r>
      <w:r>
        <w:rPr>
          <w:rFonts w:hint="eastAsia"/>
          <w:b/>
          <w:bCs/>
          <w:color w:val="auto"/>
          <w:sz w:val="28"/>
          <w:szCs w:val="28"/>
        </w:rPr>
        <w:t>日</w:t>
      </w:r>
      <w:r>
        <w:rPr>
          <w:rFonts w:hint="eastAsia"/>
          <w:b/>
          <w:bCs/>
          <w:color w:val="auto"/>
          <w:sz w:val="28"/>
          <w:szCs w:val="28"/>
          <w:lang w:val="en-US" w:eastAsia="zh-CN"/>
        </w:rPr>
        <w:t>下午5：00</w:t>
      </w:r>
      <w:r>
        <w:rPr>
          <w:rFonts w:hint="eastAsia"/>
          <w:b/>
          <w:bCs/>
          <w:color w:val="auto"/>
          <w:sz w:val="28"/>
          <w:szCs w:val="28"/>
        </w:rPr>
        <w:t>前</w:t>
      </w:r>
      <w:r>
        <w:rPr>
          <w:rFonts w:hint="eastAsia"/>
          <w:sz w:val="28"/>
          <w:szCs w:val="28"/>
        </w:rPr>
        <w:t>提交</w:t>
      </w:r>
      <w:r>
        <w:rPr>
          <w:rFonts w:hint="eastAsia"/>
          <w:sz w:val="28"/>
          <w:szCs w:val="28"/>
          <w:lang w:val="en-US" w:eastAsia="zh-CN"/>
        </w:rPr>
        <w:t>省市</w:t>
      </w:r>
      <w:r>
        <w:rPr>
          <w:rFonts w:hint="eastAsia"/>
          <w:sz w:val="28"/>
          <w:szCs w:val="28"/>
        </w:rPr>
        <w:t>课题结题鉴定资料，材料报送至南京市教育科学研究所课题规划研究室。</w:t>
      </w:r>
    </w:p>
    <w:p w14:paraId="62C519DD">
      <w:pPr>
        <w:ind w:firstLine="560" w:firstLineChars="200"/>
        <w:rPr>
          <w:sz w:val="28"/>
          <w:szCs w:val="28"/>
        </w:rPr>
      </w:pPr>
      <w:r>
        <w:rPr>
          <w:rFonts w:hint="eastAsia"/>
          <w:sz w:val="28"/>
          <w:szCs w:val="28"/>
        </w:rPr>
        <w:t>2.结题材料</w:t>
      </w:r>
      <w:r>
        <w:rPr>
          <w:rFonts w:hint="eastAsia"/>
          <w:sz w:val="28"/>
          <w:szCs w:val="28"/>
          <w:lang w:val="en-US" w:eastAsia="zh-CN"/>
        </w:rPr>
        <w:t>包括</w:t>
      </w:r>
      <w:r>
        <w:rPr>
          <w:rFonts w:hint="eastAsia"/>
          <w:sz w:val="28"/>
          <w:szCs w:val="28"/>
        </w:rPr>
        <w:t>鉴定材料1套、</w:t>
      </w:r>
      <w:r>
        <w:rPr>
          <w:rFonts w:hint="eastAsia"/>
          <w:sz w:val="28"/>
          <w:szCs w:val="28"/>
          <w:lang w:val="en-US" w:eastAsia="zh-CN"/>
        </w:rPr>
        <w:t>省级课题</w:t>
      </w:r>
      <w:r>
        <w:rPr>
          <w:rFonts w:hint="eastAsia"/>
          <w:sz w:val="28"/>
          <w:szCs w:val="28"/>
        </w:rPr>
        <w:t>成果鉴定书</w:t>
      </w:r>
      <w:r>
        <w:rPr>
          <w:rFonts w:hint="eastAsia"/>
          <w:sz w:val="28"/>
          <w:szCs w:val="28"/>
          <w:lang w:val="en-US" w:eastAsia="zh-CN"/>
        </w:rPr>
        <w:t>3</w:t>
      </w:r>
      <w:r>
        <w:rPr>
          <w:rFonts w:hint="eastAsia"/>
          <w:sz w:val="28"/>
          <w:szCs w:val="28"/>
        </w:rPr>
        <w:t>份</w:t>
      </w:r>
      <w:r>
        <w:rPr>
          <w:rFonts w:hint="eastAsia"/>
          <w:sz w:val="28"/>
          <w:szCs w:val="28"/>
          <w:lang w:eastAsia="zh-CN"/>
        </w:rPr>
        <w:t>、</w:t>
      </w:r>
      <w:r>
        <w:rPr>
          <w:rFonts w:hint="eastAsia"/>
          <w:sz w:val="28"/>
          <w:szCs w:val="28"/>
          <w:lang w:val="en-US" w:eastAsia="zh-CN"/>
        </w:rPr>
        <w:t>市级课题成果鉴定书1份</w:t>
      </w:r>
      <w:r>
        <w:rPr>
          <w:rFonts w:hint="eastAsia"/>
          <w:sz w:val="28"/>
          <w:szCs w:val="28"/>
        </w:rPr>
        <w:t>。市级规划课题成果鉴定书请在南京市教育科学研究所网站下载；省级规划课题成果鉴定书请在江苏省教育科学规划领导小组办公室网站下载。</w:t>
      </w:r>
    </w:p>
    <w:p w14:paraId="240E5735">
      <w:pPr>
        <w:ind w:firstLine="560" w:firstLineChars="200"/>
        <w:rPr>
          <w:sz w:val="28"/>
          <w:szCs w:val="28"/>
        </w:rPr>
      </w:pPr>
      <w:r>
        <w:rPr>
          <w:rFonts w:hint="eastAsia"/>
          <w:sz w:val="28"/>
          <w:szCs w:val="28"/>
        </w:rPr>
        <w:t>课题鉴定材料包括：</w:t>
      </w:r>
    </w:p>
    <w:p w14:paraId="7F1B8A08">
      <w:pPr>
        <w:ind w:firstLine="560" w:firstLineChars="200"/>
        <w:rPr>
          <w:sz w:val="28"/>
          <w:szCs w:val="28"/>
        </w:rPr>
      </w:pPr>
      <w:r>
        <w:rPr>
          <w:rFonts w:hint="eastAsia"/>
          <w:sz w:val="28"/>
          <w:szCs w:val="28"/>
        </w:rPr>
        <w:t>（1）成果主件（研究报告）</w:t>
      </w:r>
    </w:p>
    <w:p w14:paraId="5AF3E388">
      <w:pPr>
        <w:ind w:firstLine="560" w:firstLineChars="200"/>
        <w:rPr>
          <w:rFonts w:hint="eastAsia"/>
          <w:sz w:val="28"/>
          <w:szCs w:val="28"/>
        </w:rPr>
      </w:pPr>
      <w:r>
        <w:rPr>
          <w:rFonts w:hint="eastAsia"/>
          <w:sz w:val="28"/>
          <w:szCs w:val="28"/>
          <w:lang w:eastAsia="zh-CN"/>
        </w:rPr>
        <w:t>（</w:t>
      </w:r>
      <w:r>
        <w:rPr>
          <w:rFonts w:hint="eastAsia"/>
          <w:sz w:val="28"/>
          <w:szCs w:val="28"/>
          <w:lang w:val="en-US" w:eastAsia="zh-CN"/>
        </w:rPr>
        <w:t>2</w:t>
      </w:r>
      <w:r>
        <w:rPr>
          <w:rFonts w:hint="eastAsia"/>
          <w:sz w:val="28"/>
          <w:szCs w:val="28"/>
          <w:lang w:eastAsia="zh-CN"/>
        </w:rPr>
        <w:t>）</w:t>
      </w:r>
      <w:r>
        <w:rPr>
          <w:rFonts w:hint="eastAsia"/>
          <w:sz w:val="28"/>
          <w:szCs w:val="28"/>
        </w:rPr>
        <w:t>成果附件（含著作、已发表的研究论文，限5项）</w:t>
      </w:r>
    </w:p>
    <w:p w14:paraId="66BAF350">
      <w:pPr>
        <w:ind w:firstLine="560" w:firstLineChars="200"/>
        <w:rPr>
          <w:rFonts w:hint="eastAsia"/>
          <w:sz w:val="28"/>
          <w:szCs w:val="28"/>
        </w:rPr>
      </w:pPr>
      <w:r>
        <w:rPr>
          <w:rFonts w:hint="eastAsia"/>
          <w:sz w:val="28"/>
          <w:szCs w:val="28"/>
          <w:lang w:eastAsia="zh-CN"/>
        </w:rPr>
        <w:t>（</w:t>
      </w:r>
      <w:r>
        <w:rPr>
          <w:rFonts w:hint="eastAsia"/>
          <w:sz w:val="28"/>
          <w:szCs w:val="28"/>
          <w:lang w:val="en-US" w:eastAsia="zh-CN"/>
        </w:rPr>
        <w:t>3</w:t>
      </w:r>
      <w:r>
        <w:rPr>
          <w:rFonts w:hint="eastAsia"/>
          <w:sz w:val="28"/>
          <w:szCs w:val="28"/>
          <w:lang w:eastAsia="zh-CN"/>
        </w:rPr>
        <w:t>）</w:t>
      </w:r>
      <w:r>
        <w:rPr>
          <w:rFonts w:hint="eastAsia"/>
          <w:sz w:val="28"/>
          <w:szCs w:val="28"/>
        </w:rPr>
        <w:t>课题立项通知书</w:t>
      </w:r>
    </w:p>
    <w:p w14:paraId="24E28A2E">
      <w:pPr>
        <w:ind w:firstLine="560" w:firstLineChars="200"/>
        <w:rPr>
          <w:sz w:val="28"/>
          <w:szCs w:val="28"/>
        </w:rPr>
      </w:pPr>
      <w:r>
        <w:rPr>
          <w:rFonts w:hint="eastAsia"/>
          <w:sz w:val="28"/>
          <w:szCs w:val="28"/>
        </w:rPr>
        <w:t>（4）</w:t>
      </w:r>
      <w:r>
        <w:rPr>
          <w:rFonts w:hint="eastAsia"/>
          <w:sz w:val="28"/>
          <w:szCs w:val="28"/>
          <w:lang w:eastAsia="zh-CN"/>
        </w:rPr>
        <w:t>《</w:t>
      </w:r>
      <w:r>
        <w:rPr>
          <w:rFonts w:hint="eastAsia"/>
          <w:sz w:val="28"/>
          <w:szCs w:val="28"/>
        </w:rPr>
        <w:t xml:space="preserve">课题申报评审书》 </w:t>
      </w:r>
    </w:p>
    <w:p w14:paraId="75C40667">
      <w:pPr>
        <w:ind w:firstLine="560" w:firstLineChars="200"/>
        <w:rPr>
          <w:sz w:val="28"/>
          <w:szCs w:val="28"/>
        </w:rPr>
      </w:pPr>
      <w:r>
        <w:rPr>
          <w:rFonts w:hint="eastAsia"/>
          <w:sz w:val="28"/>
          <w:szCs w:val="28"/>
        </w:rPr>
        <w:t>（5）开题报告及专家论证签字表（或专家论证意见原始记录）</w:t>
      </w:r>
    </w:p>
    <w:p w14:paraId="04EEF2E4">
      <w:pPr>
        <w:ind w:firstLine="560" w:firstLineChars="200"/>
        <w:rPr>
          <w:rFonts w:hint="eastAsia"/>
          <w:sz w:val="28"/>
          <w:szCs w:val="28"/>
        </w:rPr>
      </w:pPr>
      <w:r>
        <w:rPr>
          <w:rFonts w:hint="eastAsia"/>
          <w:sz w:val="28"/>
          <w:szCs w:val="28"/>
        </w:rPr>
        <w:t>（6）中期报告</w:t>
      </w:r>
    </w:p>
    <w:p w14:paraId="23C2152C">
      <w:pPr>
        <w:ind w:firstLine="560" w:firstLineChars="200"/>
        <w:rPr>
          <w:sz w:val="28"/>
          <w:szCs w:val="28"/>
        </w:rPr>
      </w:pPr>
      <w:r>
        <w:rPr>
          <w:rFonts w:hint="eastAsia"/>
          <w:sz w:val="28"/>
          <w:szCs w:val="28"/>
          <w:lang w:eastAsia="zh-CN"/>
        </w:rPr>
        <w:t>（</w:t>
      </w:r>
      <w:r>
        <w:rPr>
          <w:rFonts w:hint="eastAsia"/>
          <w:sz w:val="28"/>
          <w:szCs w:val="28"/>
          <w:lang w:val="en-US" w:eastAsia="zh-CN"/>
        </w:rPr>
        <w:t>7</w:t>
      </w:r>
      <w:r>
        <w:rPr>
          <w:rFonts w:hint="eastAsia"/>
          <w:sz w:val="28"/>
          <w:szCs w:val="28"/>
          <w:lang w:eastAsia="zh-CN"/>
        </w:rPr>
        <w:t>）</w:t>
      </w:r>
      <w:r>
        <w:rPr>
          <w:rFonts w:hint="eastAsia"/>
          <w:sz w:val="28"/>
          <w:szCs w:val="28"/>
        </w:rPr>
        <w:t>重要变更的申请及获准批复</w:t>
      </w:r>
    </w:p>
    <w:p w14:paraId="769C7785">
      <w:pPr>
        <w:ind w:firstLine="560" w:firstLineChars="200"/>
        <w:rPr>
          <w:rFonts w:hint="default" w:eastAsiaTheme="minorEastAsia"/>
          <w:sz w:val="28"/>
          <w:szCs w:val="28"/>
          <w:lang w:val="en-US" w:eastAsia="zh-CN"/>
        </w:rPr>
      </w:pPr>
      <w:r>
        <w:rPr>
          <w:rFonts w:hint="eastAsia"/>
          <w:b w:val="0"/>
          <w:bCs w:val="0"/>
          <w:sz w:val="28"/>
          <w:szCs w:val="28"/>
        </w:rPr>
        <w:t>鉴定材料除著作外，须统一用A4纸左侧装订成册。注意:成果鉴定书单独提交，不与鉴定材料装订在一起。</w:t>
      </w:r>
      <w:r>
        <w:rPr>
          <w:rFonts w:hint="eastAsia"/>
          <w:b w:val="0"/>
          <w:bCs w:val="0"/>
          <w:sz w:val="28"/>
          <w:szCs w:val="28"/>
          <w:u w:val="single"/>
          <w:lang w:val="en-US" w:eastAsia="zh-CN"/>
        </w:rPr>
        <w:t>纸质材料统一使用档案袋、盒装纳</w:t>
      </w:r>
      <w:r>
        <w:rPr>
          <w:rFonts w:hint="eastAsia"/>
          <w:b/>
          <w:bCs/>
          <w:sz w:val="28"/>
          <w:szCs w:val="28"/>
          <w:u w:val="single"/>
          <w:lang w:val="en-US" w:eastAsia="zh-CN"/>
        </w:rPr>
        <w:t>（每项课题限一盒）</w:t>
      </w:r>
      <w:r>
        <w:rPr>
          <w:rFonts w:hint="eastAsia"/>
          <w:b w:val="0"/>
          <w:bCs w:val="0"/>
          <w:sz w:val="28"/>
          <w:szCs w:val="28"/>
          <w:u w:val="single"/>
          <w:lang w:val="en-US" w:eastAsia="zh-CN"/>
        </w:rPr>
        <w:t>，封面贴市教科所指定模板</w:t>
      </w:r>
      <w:r>
        <w:rPr>
          <w:rFonts w:hint="eastAsia"/>
          <w:b/>
          <w:bCs/>
          <w:sz w:val="28"/>
          <w:szCs w:val="28"/>
          <w:u w:val="single"/>
          <w:lang w:val="en-US" w:eastAsia="zh-CN"/>
        </w:rPr>
        <w:t>（见附件）</w:t>
      </w:r>
      <w:r>
        <w:rPr>
          <w:rFonts w:hint="eastAsia"/>
          <w:b w:val="0"/>
          <w:bCs w:val="0"/>
          <w:sz w:val="28"/>
          <w:szCs w:val="28"/>
          <w:u w:val="single"/>
          <w:lang w:val="en-US" w:eastAsia="zh-CN"/>
        </w:rPr>
        <w:t>。</w:t>
      </w:r>
    </w:p>
    <w:p w14:paraId="42EAD533">
      <w:pPr>
        <w:ind w:firstLine="560" w:firstLineChars="200"/>
        <w:rPr>
          <w:sz w:val="28"/>
          <w:szCs w:val="28"/>
        </w:rPr>
      </w:pPr>
      <w:r>
        <w:rPr>
          <w:rFonts w:hint="eastAsia"/>
          <w:sz w:val="28"/>
          <w:szCs w:val="28"/>
        </w:rPr>
        <w:t>3.各区教师发展中心、直属学校（单位）科研管理部门负责汇总、提交本区</w:t>
      </w:r>
      <w:r>
        <w:rPr>
          <w:rFonts w:hint="eastAsia"/>
          <w:b/>
          <w:bCs/>
          <w:sz w:val="28"/>
          <w:szCs w:val="28"/>
          <w:lang w:val="en-US" w:eastAsia="zh-CN"/>
        </w:rPr>
        <w:t>纸质</w:t>
      </w:r>
      <w:r>
        <w:rPr>
          <w:rFonts w:hint="eastAsia"/>
          <w:b/>
          <w:bCs/>
          <w:sz w:val="28"/>
          <w:szCs w:val="28"/>
        </w:rPr>
        <w:t>课题鉴定材料</w:t>
      </w:r>
      <w:r>
        <w:rPr>
          <w:rFonts w:hint="eastAsia"/>
          <w:sz w:val="28"/>
          <w:szCs w:val="28"/>
          <w:lang w:val="en-US" w:eastAsia="zh-CN"/>
        </w:rPr>
        <w:t>、区或直属单位</w:t>
      </w:r>
      <w:r>
        <w:rPr>
          <w:rFonts w:hint="eastAsia"/>
          <w:b/>
          <w:bCs/>
          <w:sz w:val="28"/>
          <w:szCs w:val="28"/>
        </w:rPr>
        <w:t>结题</w:t>
      </w:r>
      <w:r>
        <w:rPr>
          <w:rFonts w:hint="eastAsia"/>
          <w:b/>
          <w:bCs/>
          <w:sz w:val="28"/>
          <w:szCs w:val="28"/>
          <w:lang w:val="en-US" w:eastAsia="zh-CN"/>
        </w:rPr>
        <w:t>证书</w:t>
      </w:r>
      <w:r>
        <w:rPr>
          <w:rFonts w:hint="eastAsia"/>
          <w:b/>
          <w:bCs/>
          <w:sz w:val="28"/>
          <w:szCs w:val="28"/>
        </w:rPr>
        <w:t>信息汇</w:t>
      </w:r>
      <w:r>
        <w:rPr>
          <w:rFonts w:hint="eastAsia"/>
          <w:b/>
          <w:bCs/>
          <w:sz w:val="28"/>
          <w:szCs w:val="28"/>
          <w:lang w:val="en-US" w:eastAsia="zh-CN"/>
        </w:rPr>
        <w:t>总表电子稿</w:t>
      </w:r>
      <w:r>
        <w:rPr>
          <w:rFonts w:hint="eastAsia"/>
          <w:sz w:val="28"/>
          <w:szCs w:val="28"/>
          <w:lang w:val="en-US" w:eastAsia="zh-CN"/>
        </w:rPr>
        <w:t>和</w:t>
      </w:r>
      <w:r>
        <w:rPr>
          <w:rFonts w:hint="eastAsia"/>
          <w:b/>
          <w:bCs/>
          <w:sz w:val="28"/>
          <w:szCs w:val="28"/>
          <w:lang w:val="en-US" w:eastAsia="zh-CN"/>
        </w:rPr>
        <w:t>课题材料汇总电子稿</w:t>
      </w:r>
      <w:r>
        <w:rPr>
          <w:rFonts w:hint="eastAsia"/>
          <w:sz w:val="28"/>
          <w:szCs w:val="28"/>
          <w:lang w:val="en-US" w:eastAsia="zh-CN"/>
        </w:rPr>
        <w:t>（每项课题一个文件夹，以课题名称命名，包括申报书、开题报告、中期报告和结题报告</w:t>
      </w:r>
      <w:r>
        <w:rPr>
          <w:rFonts w:hint="eastAsia"/>
          <w:sz w:val="28"/>
          <w:szCs w:val="28"/>
        </w:rPr>
        <w:t>），电子稿</w:t>
      </w:r>
      <w:r>
        <w:rPr>
          <w:rFonts w:hint="eastAsia"/>
          <w:sz w:val="28"/>
          <w:szCs w:val="28"/>
          <w:lang w:val="en-US" w:eastAsia="zh-CN"/>
        </w:rPr>
        <w:t>材料</w:t>
      </w:r>
      <w:r>
        <w:rPr>
          <w:rFonts w:hint="eastAsia"/>
          <w:sz w:val="28"/>
          <w:szCs w:val="28"/>
        </w:rPr>
        <w:t>统一发至ktghyjs@163.com。南京市教育科学研究所课题规划研究室不接收个人提交的结题鉴定材料。</w:t>
      </w:r>
    </w:p>
    <w:p w14:paraId="35E5969D">
      <w:pPr>
        <w:ind w:firstLine="560" w:firstLineChars="200"/>
        <w:rPr>
          <w:rFonts w:hint="eastAsia"/>
          <w:sz w:val="28"/>
          <w:szCs w:val="28"/>
        </w:rPr>
      </w:pPr>
      <w:r>
        <w:rPr>
          <w:rFonts w:hint="eastAsia"/>
          <w:sz w:val="28"/>
          <w:szCs w:val="28"/>
        </w:rPr>
        <w:t>4.南京市教育科学研究所课题规划研究室对提交的课题鉴定资料进行审核，于</w:t>
      </w:r>
      <w:r>
        <w:rPr>
          <w:rFonts w:hint="eastAsia"/>
          <w:b/>
          <w:bCs/>
          <w:color w:val="000000" w:themeColor="text1"/>
          <w:sz w:val="28"/>
          <w:szCs w:val="28"/>
          <w14:textFill>
            <w14:solidFill>
              <w14:schemeClr w14:val="tx1"/>
            </w14:solidFill>
          </w14:textFill>
        </w:rPr>
        <w:t>202</w:t>
      </w:r>
      <w:r>
        <w:rPr>
          <w:rFonts w:hint="eastAsia"/>
          <w:b/>
          <w:bCs/>
          <w:color w:val="000000" w:themeColor="text1"/>
          <w:sz w:val="28"/>
          <w:szCs w:val="28"/>
          <w:lang w:val="en-US" w:eastAsia="zh-CN"/>
          <w14:textFill>
            <w14:solidFill>
              <w14:schemeClr w14:val="tx1"/>
            </w14:solidFill>
          </w14:textFill>
        </w:rPr>
        <w:t>5</w:t>
      </w:r>
      <w:r>
        <w:rPr>
          <w:rFonts w:hint="eastAsia"/>
          <w:b/>
          <w:bCs/>
          <w:color w:val="000000" w:themeColor="text1"/>
          <w:sz w:val="28"/>
          <w:szCs w:val="28"/>
          <w14:textFill>
            <w14:solidFill>
              <w14:schemeClr w14:val="tx1"/>
            </w14:solidFill>
          </w14:textFill>
        </w:rPr>
        <w:t>年</w:t>
      </w:r>
      <w:r>
        <w:rPr>
          <w:rFonts w:hint="eastAsia"/>
          <w:b/>
          <w:bCs/>
          <w:color w:val="000000" w:themeColor="text1"/>
          <w:sz w:val="28"/>
          <w:szCs w:val="28"/>
          <w:lang w:val="en-US" w:eastAsia="zh-CN"/>
          <w14:textFill>
            <w14:solidFill>
              <w14:schemeClr w14:val="tx1"/>
            </w14:solidFill>
          </w14:textFill>
        </w:rPr>
        <w:t>12</w:t>
      </w:r>
      <w:r>
        <w:rPr>
          <w:rFonts w:hint="eastAsia"/>
          <w:b/>
          <w:bCs/>
          <w:color w:val="000000" w:themeColor="text1"/>
          <w:sz w:val="28"/>
          <w:szCs w:val="28"/>
          <w14:textFill>
            <w14:solidFill>
              <w14:schemeClr w14:val="tx1"/>
            </w14:solidFill>
          </w14:textFill>
        </w:rPr>
        <w:t>月</w:t>
      </w:r>
      <w:r>
        <w:rPr>
          <w:rFonts w:hint="eastAsia"/>
          <w:sz w:val="28"/>
          <w:szCs w:val="28"/>
        </w:rPr>
        <w:t>份完成课题鉴定评审组织工作。</w:t>
      </w:r>
    </w:p>
    <w:p w14:paraId="41562654">
      <w:pPr>
        <w:jc w:val="right"/>
        <w:rPr>
          <w:rFonts w:hint="eastAsia"/>
        </w:rPr>
      </w:pPr>
    </w:p>
    <w:p w14:paraId="5CE25B8B">
      <w:pPr>
        <w:jc w:val="right"/>
        <w:rPr>
          <w:rFonts w:hint="eastAsia"/>
        </w:rPr>
      </w:pPr>
    </w:p>
    <w:p w14:paraId="2AAD2BD0">
      <w:pPr>
        <w:jc w:val="right"/>
      </w:pPr>
    </w:p>
    <w:p w14:paraId="527D321A">
      <w:pPr>
        <w:jc w:val="right"/>
        <w:rPr>
          <w:sz w:val="28"/>
          <w:szCs w:val="28"/>
        </w:rPr>
      </w:pPr>
      <w:r>
        <w:rPr>
          <w:rFonts w:hint="eastAsia"/>
        </w:rPr>
        <w:t xml:space="preserve">                 </w:t>
      </w:r>
      <w:r>
        <w:rPr>
          <w:rFonts w:hint="eastAsia"/>
          <w:sz w:val="28"/>
          <w:szCs w:val="28"/>
        </w:rPr>
        <w:t xml:space="preserve"> 南京市教育科学研究所</w:t>
      </w:r>
    </w:p>
    <w:p w14:paraId="118CE091">
      <w:pPr>
        <w:jc w:val="right"/>
        <w:rPr>
          <w:rFonts w:hint="eastAsia"/>
          <w:sz w:val="28"/>
          <w:szCs w:val="28"/>
        </w:rPr>
      </w:pPr>
      <w:r>
        <w:rPr>
          <w:rFonts w:hint="eastAsia"/>
          <w:sz w:val="28"/>
          <w:szCs w:val="28"/>
        </w:rPr>
        <w:t>南京市教育科学规划领导小组办公室</w:t>
      </w:r>
    </w:p>
    <w:p w14:paraId="7B0D45FB">
      <w:pPr>
        <w:jc w:val="right"/>
        <w:rPr>
          <w:rFonts w:hint="eastAsia"/>
          <w:sz w:val="28"/>
          <w:szCs w:val="28"/>
        </w:rPr>
      </w:pPr>
      <w:r>
        <w:rPr>
          <w:rFonts w:hint="eastAsia"/>
          <w:sz w:val="28"/>
          <w:szCs w:val="28"/>
        </w:rPr>
        <w:t>202</w:t>
      </w:r>
      <w:r>
        <w:rPr>
          <w:rFonts w:hint="eastAsia"/>
          <w:sz w:val="28"/>
          <w:szCs w:val="28"/>
          <w:lang w:val="en-US" w:eastAsia="zh-CN"/>
        </w:rPr>
        <w:t>5</w:t>
      </w:r>
      <w:r>
        <w:rPr>
          <w:rFonts w:hint="eastAsia"/>
          <w:sz w:val="28"/>
          <w:szCs w:val="28"/>
        </w:rPr>
        <w:t>年</w:t>
      </w:r>
      <w:r>
        <w:rPr>
          <w:rFonts w:hint="eastAsia"/>
          <w:sz w:val="28"/>
          <w:szCs w:val="28"/>
          <w:lang w:val="en-US" w:eastAsia="zh-CN"/>
        </w:rPr>
        <w:t>10</w:t>
      </w:r>
      <w:r>
        <w:rPr>
          <w:rFonts w:hint="eastAsia"/>
          <w:sz w:val="28"/>
          <w:szCs w:val="28"/>
        </w:rPr>
        <w:t>月</w:t>
      </w:r>
      <w:r>
        <w:rPr>
          <w:rFonts w:hint="eastAsia"/>
          <w:sz w:val="28"/>
          <w:szCs w:val="28"/>
          <w:lang w:val="en-US" w:eastAsia="zh-CN"/>
        </w:rPr>
        <w:t>31</w:t>
      </w:r>
      <w:r>
        <w:rPr>
          <w:rFonts w:hint="eastAsia"/>
          <w:sz w:val="28"/>
          <w:szCs w:val="28"/>
        </w:rPr>
        <w:t>日</w:t>
      </w:r>
    </w:p>
    <w:p w14:paraId="4C2BBD77">
      <w:pPr>
        <w:rPr>
          <w:rFonts w:hint="default"/>
          <w:lang w:val="en-US" w:eastAsia="zh-CN"/>
        </w:rPr>
      </w:pPr>
    </w:p>
    <w:p w14:paraId="5433D1E2">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9061B6"/>
    <w:rsid w:val="2E083575"/>
    <w:rsid w:val="2F137EB4"/>
    <w:rsid w:val="387E7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971</Words>
  <Characters>1094</Characters>
  <Lines>0</Lines>
  <Paragraphs>0</Paragraphs>
  <TotalTime>0</TotalTime>
  <ScaleCrop>false</ScaleCrop>
  <LinksUpToDate>false</LinksUpToDate>
  <CharactersWithSpaces>1113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2025-10-31T06:07:00Z</dcterms:created>
  <dc:creator>DELL</dc:creator>
  <cp:lastModifiedBy>韦广</cp:lastModifiedBy>
  <dcterms:modified xsi:type="dcterms:W3CDTF">2025-11-03T06:27:35Z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eyJoZGlkIjoiNDJhN2UxNDM5ODQ2MzliMjdhYWIxOTZkNzE0OGY5ZDIiLCJ1c2VySWQiOiIyNzA1NDQyNDAifQ==</vt:lpwstr>
  </property>
  <property fmtid="{D5CDD505-2E9C-101B-9397-08002B2CF9AE}" pid="4" name="ICV">
    <vt:lpwstr>E361C07D424947FCA4457124F638DA6B_13</vt:lpwstr>
  </property>
</Properties>
</file>