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59" w:rsidRPr="00C112D0" w:rsidRDefault="00951459" w:rsidP="00951459">
      <w:pPr>
        <w:spacing w:line="500" w:lineRule="exact"/>
        <w:jc w:val="center"/>
        <w:rPr>
          <w:rFonts w:ascii="黑体" w:eastAsia="黑体" w:hint="eastAsia"/>
          <w:b/>
          <w:sz w:val="32"/>
          <w:szCs w:val="32"/>
        </w:rPr>
      </w:pPr>
      <w:r w:rsidRPr="00C112D0">
        <w:rPr>
          <w:rFonts w:ascii="黑体" w:eastAsia="黑体" w:hint="eastAsia"/>
          <w:b/>
          <w:sz w:val="32"/>
          <w:szCs w:val="32"/>
        </w:rPr>
        <w:t>关于体育类和艺术类考生的专业考试工作</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1</w:t>
      </w:r>
      <w:r>
        <w:rPr>
          <w:rFonts w:ascii="仿宋_GB2312" w:eastAsia="仿宋_GB2312" w:hint="eastAsia"/>
          <w:sz w:val="30"/>
          <w:szCs w:val="30"/>
        </w:rPr>
        <w:t>．</w:t>
      </w:r>
      <w:r>
        <w:rPr>
          <w:rFonts w:ascii="仿宋_GB2312" w:eastAsia="仿宋_GB2312" w:hint="eastAsia"/>
          <w:b/>
          <w:sz w:val="30"/>
          <w:szCs w:val="30"/>
        </w:rPr>
        <w:t>专业考试报名</w:t>
      </w:r>
      <w:r w:rsidRPr="00C112D0">
        <w:rPr>
          <w:rFonts w:ascii="仿宋_GB2312" w:eastAsia="仿宋_GB2312" w:hint="eastAsia"/>
          <w:b/>
          <w:sz w:val="30"/>
          <w:szCs w:val="30"/>
        </w:rPr>
        <w:t>信息采集</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考生在填报报名信息时选择相应的报考科类。</w:t>
      </w:r>
    </w:p>
    <w:p w:rsidR="00951459" w:rsidRPr="00C112D0" w:rsidRDefault="00951459" w:rsidP="00951459">
      <w:pPr>
        <w:spacing w:line="500" w:lineRule="exact"/>
        <w:ind w:firstLineChars="200" w:firstLine="600"/>
        <w:rPr>
          <w:rFonts w:ascii="仿宋_GB2312" w:eastAsia="仿宋_GB2312" w:hint="eastAsia"/>
          <w:b/>
          <w:sz w:val="30"/>
          <w:szCs w:val="30"/>
        </w:rPr>
      </w:pPr>
      <w:r>
        <w:rPr>
          <w:rFonts w:ascii="仿宋_GB2312" w:eastAsia="仿宋_GB2312" w:hint="eastAsia"/>
          <w:sz w:val="30"/>
          <w:szCs w:val="30"/>
        </w:rPr>
        <w:t>各区</w:t>
      </w:r>
      <w:r w:rsidRPr="00C112D0">
        <w:rPr>
          <w:rFonts w:ascii="仿宋_GB2312" w:eastAsia="仿宋_GB2312" w:hint="eastAsia"/>
          <w:sz w:val="30"/>
          <w:szCs w:val="30"/>
        </w:rPr>
        <w:t>招办在考生报名信息确认后，统一生成考生号，并须根据考生报考科类打印其带考生号的《江苏省2015年普通高校招生体育类专业考试通知书》和《江苏省2015年普通高校招生艺术类专业考试通知书》，</w:t>
      </w:r>
      <w:r w:rsidRPr="00C112D0">
        <w:rPr>
          <w:rFonts w:ascii="仿宋_GB2312" w:eastAsia="仿宋_GB2312" w:hint="eastAsia"/>
          <w:b/>
          <w:sz w:val="30"/>
          <w:szCs w:val="30"/>
        </w:rPr>
        <w:t>要确保在</w:t>
      </w:r>
      <w:smartTag w:uri="urn:schemas-microsoft-com:office:smarttags" w:element="chsdate">
        <w:smartTagPr>
          <w:attr w:name="Year" w:val="2014"/>
          <w:attr w:name="Month" w:val="11"/>
          <w:attr w:name="Day" w:val="20"/>
          <w:attr w:name="IsLunarDate" w:val="False"/>
          <w:attr w:name="IsROCDate" w:val="False"/>
        </w:smartTagPr>
        <w:r w:rsidRPr="00C112D0">
          <w:rPr>
            <w:rFonts w:ascii="仿宋_GB2312" w:eastAsia="仿宋_GB2312" w:hint="eastAsia"/>
            <w:b/>
            <w:sz w:val="30"/>
            <w:szCs w:val="30"/>
          </w:rPr>
          <w:t>11月20日前</w:t>
        </w:r>
      </w:smartTag>
      <w:r w:rsidRPr="00C112D0">
        <w:rPr>
          <w:rFonts w:ascii="仿宋_GB2312" w:eastAsia="仿宋_GB2312" w:hint="eastAsia"/>
          <w:b/>
          <w:sz w:val="30"/>
          <w:szCs w:val="30"/>
        </w:rPr>
        <w:t>发到考生手中，并告知考生参加专业统考或</w:t>
      </w:r>
      <w:proofErr w:type="gramStart"/>
      <w:r w:rsidRPr="00C112D0">
        <w:rPr>
          <w:rFonts w:ascii="仿宋_GB2312" w:eastAsia="仿宋_GB2312" w:hint="eastAsia"/>
          <w:b/>
          <w:sz w:val="30"/>
          <w:szCs w:val="30"/>
        </w:rPr>
        <w:t>专业校考时</w:t>
      </w:r>
      <w:proofErr w:type="gramEnd"/>
      <w:r w:rsidRPr="00C112D0">
        <w:rPr>
          <w:rFonts w:ascii="仿宋_GB2312" w:eastAsia="仿宋_GB2312" w:hint="eastAsia"/>
          <w:b/>
          <w:sz w:val="30"/>
          <w:szCs w:val="30"/>
        </w:rPr>
        <w:t>须携带该专业考试通知书。</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参加艺术类</w:t>
      </w:r>
      <w:proofErr w:type="gramStart"/>
      <w:r w:rsidRPr="00C112D0">
        <w:rPr>
          <w:rFonts w:ascii="仿宋_GB2312" w:eastAsia="仿宋_GB2312" w:hint="eastAsia"/>
          <w:sz w:val="30"/>
          <w:szCs w:val="30"/>
        </w:rPr>
        <w:t>专业省</w:t>
      </w:r>
      <w:proofErr w:type="gramEnd"/>
      <w:r w:rsidRPr="00C112D0">
        <w:rPr>
          <w:rFonts w:ascii="仿宋_GB2312" w:eastAsia="仿宋_GB2312" w:hint="eastAsia"/>
          <w:sz w:val="30"/>
          <w:szCs w:val="30"/>
        </w:rPr>
        <w:t>统考（包括美术类和音乐类）考生均于1</w:t>
      </w:r>
      <w:r>
        <w:rPr>
          <w:rFonts w:ascii="仿宋_GB2312" w:eastAsia="仿宋_GB2312" w:hint="eastAsia"/>
          <w:sz w:val="30"/>
          <w:szCs w:val="30"/>
        </w:rPr>
        <w:t>1</w:t>
      </w:r>
      <w:r w:rsidRPr="00C112D0">
        <w:rPr>
          <w:rFonts w:ascii="仿宋_GB2312" w:eastAsia="仿宋_GB2312" w:hint="eastAsia"/>
          <w:sz w:val="30"/>
          <w:szCs w:val="30"/>
        </w:rPr>
        <w:t>月21-25日网上确认专业考试信息、网上支付报名考试费、网上打印专业考试信息确认表。</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2015年报考空</w:t>
      </w:r>
      <w:proofErr w:type="gramStart"/>
      <w:r w:rsidRPr="00C112D0">
        <w:rPr>
          <w:rFonts w:ascii="仿宋_GB2312" w:eastAsia="仿宋_GB2312" w:hint="eastAsia"/>
          <w:sz w:val="30"/>
          <w:szCs w:val="30"/>
        </w:rPr>
        <w:t>乘专业</w:t>
      </w:r>
      <w:proofErr w:type="gramEnd"/>
      <w:r w:rsidRPr="00C112D0">
        <w:rPr>
          <w:rFonts w:ascii="仿宋_GB2312" w:eastAsia="仿宋_GB2312" w:hint="eastAsia"/>
          <w:sz w:val="30"/>
          <w:szCs w:val="30"/>
        </w:rPr>
        <w:t>的考生，仍按文理科考生报名、录取，不在艺术专业校考中采集信息。具体招生办法另行确定。</w:t>
      </w:r>
    </w:p>
    <w:p w:rsidR="00951459" w:rsidRPr="00C112D0" w:rsidRDefault="00951459" w:rsidP="00951459">
      <w:pPr>
        <w:spacing w:line="500" w:lineRule="exact"/>
        <w:ind w:firstLineChars="200" w:firstLine="602"/>
        <w:rPr>
          <w:rFonts w:ascii="仿宋_GB2312" w:eastAsia="仿宋_GB2312" w:hint="eastAsia"/>
          <w:b/>
          <w:sz w:val="30"/>
          <w:szCs w:val="30"/>
        </w:rPr>
      </w:pPr>
      <w:r>
        <w:rPr>
          <w:rFonts w:ascii="仿宋_GB2312" w:eastAsia="仿宋_GB2312" w:hint="eastAsia"/>
          <w:b/>
          <w:sz w:val="30"/>
          <w:szCs w:val="30"/>
        </w:rPr>
        <w:t>2．</w:t>
      </w:r>
      <w:r w:rsidRPr="00C112D0">
        <w:rPr>
          <w:rFonts w:ascii="仿宋_GB2312" w:eastAsia="仿宋_GB2312" w:hint="eastAsia"/>
          <w:b/>
          <w:sz w:val="30"/>
          <w:szCs w:val="30"/>
        </w:rPr>
        <w:t>关于艺术类</w:t>
      </w:r>
      <w:proofErr w:type="gramStart"/>
      <w:r w:rsidRPr="00C112D0">
        <w:rPr>
          <w:rFonts w:ascii="仿宋_GB2312" w:eastAsia="仿宋_GB2312" w:hint="eastAsia"/>
          <w:b/>
          <w:sz w:val="30"/>
          <w:szCs w:val="30"/>
        </w:rPr>
        <w:t>专业省</w:t>
      </w:r>
      <w:proofErr w:type="gramEnd"/>
      <w:r w:rsidRPr="00C112D0">
        <w:rPr>
          <w:rFonts w:ascii="仿宋_GB2312" w:eastAsia="仿宋_GB2312" w:hint="eastAsia"/>
          <w:b/>
          <w:sz w:val="30"/>
          <w:szCs w:val="30"/>
        </w:rPr>
        <w:t>统考</w:t>
      </w:r>
    </w:p>
    <w:p w:rsidR="00951459" w:rsidRPr="00C112D0" w:rsidRDefault="00951459" w:rsidP="00951459">
      <w:pPr>
        <w:spacing w:line="500" w:lineRule="exact"/>
        <w:ind w:firstLineChars="200" w:firstLine="602"/>
        <w:rPr>
          <w:rFonts w:ascii="仿宋_GB2312" w:eastAsia="仿宋_GB2312" w:hint="eastAsia"/>
          <w:b/>
          <w:sz w:val="30"/>
          <w:szCs w:val="30"/>
        </w:rPr>
      </w:pPr>
      <w:r w:rsidRPr="00C112D0">
        <w:rPr>
          <w:rFonts w:ascii="仿宋_GB2312" w:eastAsia="仿宋_GB2312" w:hint="eastAsia"/>
          <w:b/>
          <w:sz w:val="30"/>
          <w:szCs w:val="30"/>
        </w:rPr>
        <w:t>（1） 统考专业范围</w:t>
      </w:r>
    </w:p>
    <w:p w:rsidR="00951459" w:rsidRPr="00C112D0" w:rsidRDefault="00951459" w:rsidP="00951459">
      <w:pPr>
        <w:spacing w:line="500" w:lineRule="exact"/>
        <w:ind w:firstLineChars="200" w:firstLine="600"/>
        <w:rPr>
          <w:rFonts w:ascii="黑体" w:eastAsia="黑体" w:hint="eastAsia"/>
          <w:b/>
          <w:sz w:val="30"/>
          <w:szCs w:val="30"/>
        </w:rPr>
      </w:pPr>
      <w:r w:rsidRPr="00C112D0">
        <w:rPr>
          <w:rFonts w:ascii="仿宋_GB2312" w:eastAsia="仿宋_GB2312" w:hint="eastAsia"/>
          <w:sz w:val="30"/>
          <w:szCs w:val="30"/>
        </w:rPr>
        <w:t>全省只对音乐、美术类专业实行专业统考，其它艺术类专业考试由相关招生院校组织校考。</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A. 考生报考使用省统考成绩录取的音乐、美术类专业的，需参加专业省统考。</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B. “双合格”专业。</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①报考31所独立设置艺术院校及清华大学等13所高校的本科艺术</w:t>
      </w:r>
      <w:proofErr w:type="gramStart"/>
      <w:r w:rsidRPr="00C112D0">
        <w:rPr>
          <w:rFonts w:ascii="仿宋_GB2312" w:eastAsia="仿宋_GB2312" w:hint="eastAsia"/>
          <w:sz w:val="30"/>
          <w:szCs w:val="30"/>
        </w:rPr>
        <w:t>类校考</w:t>
      </w:r>
      <w:proofErr w:type="gramEnd"/>
      <w:r w:rsidRPr="00C112D0">
        <w:rPr>
          <w:rFonts w:ascii="仿宋_GB2312" w:eastAsia="仿宋_GB2312" w:hint="eastAsia"/>
          <w:sz w:val="30"/>
          <w:szCs w:val="30"/>
        </w:rPr>
        <w:t>专业的考生，如果院校要求考生参加省统考，并取得合格证的，按院校规定执行。</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②报考31+13以外的其他本科院校，</w:t>
      </w:r>
      <w:proofErr w:type="gramStart"/>
      <w:r w:rsidRPr="00C112D0">
        <w:rPr>
          <w:rFonts w:ascii="仿宋_GB2312" w:eastAsia="仿宋_GB2312" w:hint="eastAsia"/>
          <w:sz w:val="30"/>
          <w:szCs w:val="30"/>
        </w:rPr>
        <w:t>使用校考成绩</w:t>
      </w:r>
      <w:proofErr w:type="gramEnd"/>
      <w:r w:rsidRPr="00C112D0">
        <w:rPr>
          <w:rFonts w:ascii="仿宋_GB2312" w:eastAsia="仿宋_GB2312" w:hint="eastAsia"/>
          <w:sz w:val="30"/>
          <w:szCs w:val="30"/>
        </w:rPr>
        <w:t>录取的音乐学、绘画、美术学、设计类专业的考生，必须报名参加省组织的专业统考，并且统考成绩合格者方能参加学校组织的专业校考。</w:t>
      </w:r>
    </w:p>
    <w:p w:rsidR="00951459" w:rsidRPr="00C112D0" w:rsidRDefault="00951459" w:rsidP="00951459">
      <w:pPr>
        <w:spacing w:line="500" w:lineRule="exact"/>
        <w:ind w:firstLineChars="200" w:firstLine="602"/>
        <w:rPr>
          <w:rFonts w:ascii="仿宋_GB2312" w:eastAsia="仿宋_GB2312" w:hint="eastAsia"/>
          <w:b/>
          <w:sz w:val="30"/>
          <w:szCs w:val="30"/>
        </w:rPr>
      </w:pPr>
      <w:r w:rsidRPr="00C112D0">
        <w:rPr>
          <w:rFonts w:ascii="仿宋_GB2312" w:eastAsia="仿宋_GB2312" w:hint="eastAsia"/>
          <w:b/>
          <w:sz w:val="30"/>
          <w:szCs w:val="30"/>
        </w:rPr>
        <w:lastRenderedPageBreak/>
        <w:t>（2）确认专业考试信息</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参加音乐、美术类</w:t>
      </w:r>
      <w:proofErr w:type="gramStart"/>
      <w:r w:rsidRPr="00C112D0">
        <w:rPr>
          <w:rFonts w:ascii="仿宋_GB2312" w:eastAsia="仿宋_GB2312" w:hint="eastAsia"/>
          <w:sz w:val="30"/>
          <w:szCs w:val="30"/>
        </w:rPr>
        <w:t>专业省</w:t>
      </w:r>
      <w:proofErr w:type="gramEnd"/>
      <w:r w:rsidRPr="00C112D0">
        <w:rPr>
          <w:rFonts w:ascii="仿宋_GB2312" w:eastAsia="仿宋_GB2312" w:hint="eastAsia"/>
          <w:sz w:val="30"/>
          <w:szCs w:val="30"/>
        </w:rPr>
        <w:t>统考的考生，须在规定时间内，凭考生号和身份证号，</w:t>
      </w:r>
      <w:proofErr w:type="gramStart"/>
      <w:r w:rsidRPr="00C112D0">
        <w:rPr>
          <w:rFonts w:ascii="仿宋_GB2312" w:eastAsia="仿宋_GB2312" w:hint="eastAsia"/>
          <w:sz w:val="30"/>
          <w:szCs w:val="30"/>
        </w:rPr>
        <w:t>登录省</w:t>
      </w:r>
      <w:proofErr w:type="gramEnd"/>
      <w:r w:rsidRPr="00C112D0">
        <w:rPr>
          <w:rFonts w:ascii="仿宋_GB2312" w:eastAsia="仿宋_GB2312" w:hint="eastAsia"/>
          <w:sz w:val="30"/>
          <w:szCs w:val="30"/>
        </w:rPr>
        <w:t>教育考试院网站（http://www.jseea.cn）, 在网上确认本人的专业考试信息，在确认专业考试信息的同时还要通过网上银行支付专业考试的报名考试费，只有网上支付成功的考生，专业考试信息的确认方才有效。专业考试信息确认成功以后，考生可以查询和打印专业考试信息确认表。</w:t>
      </w:r>
    </w:p>
    <w:p w:rsidR="00951459" w:rsidRPr="00C112D0" w:rsidRDefault="00951459" w:rsidP="00951459">
      <w:pPr>
        <w:spacing w:line="500" w:lineRule="exact"/>
        <w:ind w:firstLineChars="200" w:firstLine="602"/>
        <w:rPr>
          <w:rFonts w:ascii="仿宋_GB2312" w:eastAsia="仿宋_GB2312" w:hint="eastAsia"/>
          <w:b/>
          <w:sz w:val="30"/>
          <w:szCs w:val="30"/>
        </w:rPr>
      </w:pPr>
      <w:r w:rsidRPr="00C112D0">
        <w:rPr>
          <w:rFonts w:ascii="仿宋_GB2312" w:eastAsia="仿宋_GB2312" w:hint="eastAsia"/>
          <w:b/>
          <w:sz w:val="30"/>
          <w:szCs w:val="30"/>
        </w:rPr>
        <w:t>（3）具体时间安排</w:t>
      </w:r>
    </w:p>
    <w:p w:rsidR="00951459" w:rsidRPr="00C112D0" w:rsidRDefault="00951459" w:rsidP="00951459">
      <w:pPr>
        <w:spacing w:line="500" w:lineRule="exact"/>
        <w:ind w:firstLineChars="200" w:firstLine="602"/>
        <w:rPr>
          <w:rFonts w:ascii="黑体" w:eastAsia="黑体" w:hint="eastAsia"/>
          <w:b/>
          <w:sz w:val="30"/>
          <w:szCs w:val="30"/>
        </w:rPr>
      </w:pPr>
      <w:r w:rsidRPr="00C112D0">
        <w:rPr>
          <w:rFonts w:ascii="黑体" w:eastAsia="黑体" w:hint="eastAsia"/>
          <w:b/>
          <w:sz w:val="30"/>
          <w:szCs w:val="30"/>
        </w:rPr>
        <w:t>美术类：</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2014年11月21-25日，考生网上确认专业考试信息、网上支付专业考试报名考试费、查询和打印专业考试信息确认表。现场不再收取任何费用，逾期不再补报。</w:t>
      </w:r>
    </w:p>
    <w:p w:rsidR="00951459" w:rsidRPr="00C112D0" w:rsidRDefault="00951459" w:rsidP="00951459">
      <w:pPr>
        <w:spacing w:line="500" w:lineRule="exact"/>
        <w:ind w:firstLineChars="200" w:firstLine="600"/>
        <w:rPr>
          <w:rFonts w:ascii="仿宋_GB2312" w:eastAsia="仿宋_GB2312" w:hint="eastAsia"/>
          <w:sz w:val="30"/>
          <w:szCs w:val="30"/>
        </w:rPr>
      </w:pPr>
      <w:smartTag w:uri="urn:schemas-microsoft-com:office:smarttags" w:element="chsdate">
        <w:smartTagPr>
          <w:attr w:name="Year" w:val="2014"/>
          <w:attr w:name="Month" w:val="12"/>
          <w:attr w:name="Day" w:val="6"/>
          <w:attr w:name="IsLunarDate" w:val="False"/>
          <w:attr w:name="IsROCDate" w:val="False"/>
        </w:smartTagPr>
        <w:r w:rsidRPr="00C112D0">
          <w:rPr>
            <w:rFonts w:ascii="仿宋_GB2312" w:eastAsia="仿宋_GB2312" w:hint="eastAsia"/>
            <w:sz w:val="30"/>
            <w:szCs w:val="30"/>
          </w:rPr>
          <w:t>2014年</w:t>
        </w:r>
        <w:r w:rsidRPr="00C112D0">
          <w:rPr>
            <w:rFonts w:ascii="仿宋_GB2312" w:eastAsia="仿宋_GB2312"/>
            <w:sz w:val="30"/>
            <w:szCs w:val="30"/>
          </w:rPr>
          <w:t>1</w:t>
        </w:r>
        <w:r w:rsidRPr="00C112D0">
          <w:rPr>
            <w:rFonts w:ascii="仿宋_GB2312" w:eastAsia="仿宋_GB2312" w:hint="eastAsia"/>
            <w:sz w:val="30"/>
            <w:szCs w:val="30"/>
          </w:rPr>
          <w:t>2月6日</w:t>
        </w:r>
      </w:smartTag>
      <w:r w:rsidRPr="00C112D0">
        <w:rPr>
          <w:rFonts w:ascii="仿宋_GB2312" w:eastAsia="仿宋_GB2312" w:hint="eastAsia"/>
          <w:sz w:val="30"/>
          <w:szCs w:val="30"/>
        </w:rPr>
        <w:t>，美术类专业统考考生到相应的考点报到，领取准考证，准备参加考试；</w:t>
      </w:r>
    </w:p>
    <w:p w:rsidR="00951459" w:rsidRPr="00C112D0" w:rsidRDefault="00951459" w:rsidP="00951459">
      <w:pPr>
        <w:spacing w:line="500" w:lineRule="exact"/>
        <w:ind w:firstLineChars="200" w:firstLine="600"/>
        <w:rPr>
          <w:rFonts w:ascii="仿宋_GB2312" w:eastAsia="仿宋_GB2312" w:hint="eastAsia"/>
          <w:sz w:val="30"/>
          <w:szCs w:val="30"/>
        </w:rPr>
      </w:pPr>
      <w:smartTag w:uri="urn:schemas-microsoft-com:office:smarttags" w:element="chsdate">
        <w:smartTagPr>
          <w:attr w:name="Year" w:val="2014"/>
          <w:attr w:name="Month" w:val="12"/>
          <w:attr w:name="Day" w:val="7"/>
          <w:attr w:name="IsLunarDate" w:val="False"/>
          <w:attr w:name="IsROCDate" w:val="False"/>
        </w:smartTagPr>
        <w:r w:rsidRPr="00C112D0">
          <w:rPr>
            <w:rFonts w:ascii="仿宋_GB2312" w:eastAsia="仿宋_GB2312" w:hint="eastAsia"/>
            <w:sz w:val="30"/>
            <w:szCs w:val="30"/>
          </w:rPr>
          <w:t>2014年</w:t>
        </w:r>
        <w:r w:rsidRPr="00C112D0">
          <w:rPr>
            <w:rFonts w:ascii="仿宋_GB2312" w:eastAsia="仿宋_GB2312"/>
            <w:sz w:val="30"/>
            <w:szCs w:val="30"/>
          </w:rPr>
          <w:t>12</w:t>
        </w:r>
        <w:r w:rsidRPr="00C112D0">
          <w:rPr>
            <w:rFonts w:ascii="仿宋_GB2312" w:eastAsia="仿宋_GB2312" w:hint="eastAsia"/>
            <w:sz w:val="30"/>
            <w:szCs w:val="30"/>
          </w:rPr>
          <w:t>月7日</w:t>
        </w:r>
      </w:smartTag>
      <w:r w:rsidRPr="00C112D0">
        <w:rPr>
          <w:rFonts w:ascii="仿宋_GB2312" w:eastAsia="仿宋_GB2312" w:hint="eastAsia"/>
          <w:sz w:val="30"/>
          <w:szCs w:val="30"/>
        </w:rPr>
        <w:t>，美术类专业统考。</w:t>
      </w:r>
    </w:p>
    <w:p w:rsidR="00951459" w:rsidRPr="00C112D0" w:rsidRDefault="00951459" w:rsidP="00951459">
      <w:pPr>
        <w:spacing w:line="500" w:lineRule="exact"/>
        <w:ind w:firstLineChars="200" w:firstLine="602"/>
        <w:rPr>
          <w:rFonts w:ascii="黑体" w:eastAsia="黑体" w:hint="eastAsia"/>
          <w:b/>
          <w:sz w:val="30"/>
          <w:szCs w:val="30"/>
        </w:rPr>
      </w:pPr>
      <w:r w:rsidRPr="00C112D0">
        <w:rPr>
          <w:rFonts w:ascii="黑体" w:eastAsia="黑体" w:hint="eastAsia"/>
          <w:b/>
          <w:sz w:val="30"/>
          <w:szCs w:val="30"/>
        </w:rPr>
        <w:t>音乐类：</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2014年11月21-25日，考生网上确认专业考试信息、网上支付专业考试报名考试费、查询和打印专业考试信息确认表。现场不再收取任何费用，逾期不再补报。</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2014年</w:t>
      </w:r>
      <w:r w:rsidRPr="00C112D0">
        <w:rPr>
          <w:rFonts w:ascii="仿宋_GB2312" w:eastAsia="仿宋_GB2312"/>
          <w:sz w:val="30"/>
          <w:szCs w:val="30"/>
        </w:rPr>
        <w:t>12</w:t>
      </w:r>
      <w:r w:rsidRPr="00C112D0">
        <w:rPr>
          <w:rFonts w:ascii="仿宋_GB2312" w:eastAsia="仿宋_GB2312" w:hint="eastAsia"/>
          <w:sz w:val="30"/>
          <w:szCs w:val="30"/>
        </w:rPr>
        <w:t>月12－13日，音乐类专业统考考生到考点报到，领取准考证，准备参加考试。</w:t>
      </w:r>
    </w:p>
    <w:p w:rsidR="00951459" w:rsidRPr="00C112D0" w:rsidRDefault="00951459" w:rsidP="00951459">
      <w:pPr>
        <w:spacing w:line="500" w:lineRule="exact"/>
        <w:ind w:firstLineChars="200" w:firstLine="600"/>
        <w:rPr>
          <w:rFonts w:ascii="仿宋_GB2312" w:eastAsia="仿宋_GB2312" w:hint="eastAsia"/>
          <w:sz w:val="30"/>
          <w:szCs w:val="30"/>
        </w:rPr>
      </w:pPr>
      <w:smartTag w:uri="urn:schemas-microsoft-com:office:smarttags" w:element="chsdate">
        <w:smartTagPr>
          <w:attr w:name="Year" w:val="2014"/>
          <w:attr w:name="Month" w:val="12"/>
          <w:attr w:name="Day" w:val="14"/>
          <w:attr w:name="IsLunarDate" w:val="False"/>
          <w:attr w:name="IsROCDate" w:val="False"/>
        </w:smartTagPr>
        <w:r w:rsidRPr="00C112D0">
          <w:rPr>
            <w:rFonts w:ascii="仿宋_GB2312" w:eastAsia="仿宋_GB2312" w:hint="eastAsia"/>
            <w:sz w:val="30"/>
            <w:szCs w:val="30"/>
          </w:rPr>
          <w:t>2014年</w:t>
        </w:r>
        <w:r w:rsidRPr="00C112D0">
          <w:rPr>
            <w:rFonts w:ascii="仿宋_GB2312" w:eastAsia="仿宋_GB2312"/>
            <w:sz w:val="30"/>
            <w:szCs w:val="30"/>
          </w:rPr>
          <w:t>12</w:t>
        </w:r>
        <w:r w:rsidRPr="00C112D0">
          <w:rPr>
            <w:rFonts w:ascii="仿宋_GB2312" w:eastAsia="仿宋_GB2312" w:hint="eastAsia"/>
            <w:sz w:val="30"/>
            <w:szCs w:val="30"/>
          </w:rPr>
          <w:t>月14日</w:t>
        </w:r>
      </w:smartTag>
      <w:r w:rsidRPr="00C112D0">
        <w:rPr>
          <w:rFonts w:ascii="仿宋_GB2312" w:eastAsia="仿宋_GB2312" w:hint="eastAsia"/>
          <w:sz w:val="30"/>
          <w:szCs w:val="30"/>
        </w:rPr>
        <w:t>，音乐类专业统考笔试。</w:t>
      </w:r>
    </w:p>
    <w:p w:rsidR="00951459" w:rsidRPr="00C112D0" w:rsidRDefault="00951459" w:rsidP="00951459">
      <w:pPr>
        <w:spacing w:line="500" w:lineRule="exact"/>
        <w:ind w:firstLineChars="200" w:firstLine="600"/>
        <w:rPr>
          <w:rFonts w:ascii="仿宋_GB2312" w:eastAsia="仿宋_GB2312" w:hint="eastAsia"/>
          <w:sz w:val="30"/>
          <w:szCs w:val="30"/>
        </w:rPr>
      </w:pPr>
      <w:smartTag w:uri="urn:schemas-microsoft-com:office:smarttags" w:element="chsdate">
        <w:smartTagPr>
          <w:attr w:name="Year" w:val="2014"/>
          <w:attr w:name="Month" w:val="12"/>
          <w:attr w:name="Day" w:val="15"/>
          <w:attr w:name="IsLunarDate" w:val="False"/>
          <w:attr w:name="IsROCDate" w:val="False"/>
        </w:smartTagPr>
        <w:r w:rsidRPr="00C112D0">
          <w:rPr>
            <w:rFonts w:ascii="仿宋_GB2312" w:eastAsia="仿宋_GB2312" w:hint="eastAsia"/>
            <w:sz w:val="30"/>
            <w:szCs w:val="30"/>
          </w:rPr>
          <w:t>2014年</w:t>
        </w:r>
        <w:r w:rsidRPr="00C112D0">
          <w:rPr>
            <w:rFonts w:ascii="仿宋_GB2312" w:eastAsia="仿宋_GB2312"/>
            <w:sz w:val="30"/>
            <w:szCs w:val="30"/>
          </w:rPr>
          <w:t>12</w:t>
        </w:r>
        <w:r w:rsidRPr="00C112D0">
          <w:rPr>
            <w:rFonts w:ascii="仿宋_GB2312" w:eastAsia="仿宋_GB2312" w:hint="eastAsia"/>
            <w:sz w:val="30"/>
            <w:szCs w:val="30"/>
          </w:rPr>
          <w:t>月15日</w:t>
        </w:r>
      </w:smartTag>
      <w:r w:rsidRPr="00C112D0">
        <w:rPr>
          <w:rFonts w:ascii="仿宋_GB2312" w:eastAsia="仿宋_GB2312" w:hint="eastAsia"/>
          <w:sz w:val="30"/>
          <w:szCs w:val="30"/>
        </w:rPr>
        <w:t>起，音乐类专业统考开始面试。</w:t>
      </w:r>
    </w:p>
    <w:p w:rsidR="00951459" w:rsidRPr="00C112D0" w:rsidRDefault="00951459" w:rsidP="00951459">
      <w:pPr>
        <w:spacing w:line="500" w:lineRule="exact"/>
        <w:ind w:firstLineChars="200" w:firstLine="602"/>
        <w:rPr>
          <w:rFonts w:ascii="仿宋_GB2312" w:eastAsia="仿宋_GB2312" w:hint="eastAsia"/>
          <w:b/>
          <w:sz w:val="30"/>
          <w:szCs w:val="30"/>
        </w:rPr>
      </w:pPr>
      <w:r w:rsidRPr="00C112D0">
        <w:rPr>
          <w:rFonts w:ascii="仿宋_GB2312" w:eastAsia="仿宋_GB2312" w:hint="eastAsia"/>
          <w:b/>
          <w:sz w:val="30"/>
          <w:szCs w:val="30"/>
        </w:rPr>
        <w:t>（4）考点设置</w:t>
      </w:r>
    </w:p>
    <w:p w:rsidR="00951459" w:rsidRPr="00C112D0" w:rsidRDefault="00951459" w:rsidP="00951459">
      <w:pPr>
        <w:spacing w:line="500" w:lineRule="exact"/>
        <w:ind w:firstLineChars="200" w:firstLine="600"/>
        <w:rPr>
          <w:rFonts w:ascii="仿宋_GB2312" w:eastAsia="仿宋_GB2312" w:hint="eastAsia"/>
          <w:sz w:val="30"/>
          <w:szCs w:val="30"/>
        </w:rPr>
      </w:pPr>
      <w:r>
        <w:rPr>
          <w:rFonts w:ascii="仿宋_GB2312" w:eastAsia="仿宋_GB2312" w:hint="eastAsia"/>
          <w:sz w:val="30"/>
          <w:szCs w:val="30"/>
        </w:rPr>
        <w:t>音乐考点：南师大（随园校区）</w:t>
      </w:r>
      <w:r w:rsidRPr="00C112D0">
        <w:rPr>
          <w:rFonts w:ascii="仿宋_GB2312" w:eastAsia="仿宋_GB2312" w:hint="eastAsia"/>
          <w:sz w:val="30"/>
          <w:szCs w:val="30"/>
        </w:rPr>
        <w:t>。</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美术考点：南师大</w:t>
      </w:r>
      <w:r>
        <w:rPr>
          <w:rFonts w:ascii="仿宋_GB2312" w:eastAsia="仿宋_GB2312" w:hint="eastAsia"/>
          <w:sz w:val="30"/>
          <w:szCs w:val="30"/>
        </w:rPr>
        <w:t>（仙林校区）</w:t>
      </w:r>
      <w:r w:rsidRPr="00E1558C">
        <w:rPr>
          <w:rFonts w:ascii="仿宋_GB2312" w:eastAsia="仿宋_GB2312" w:hint="eastAsia"/>
          <w:sz w:val="30"/>
          <w:szCs w:val="30"/>
        </w:rPr>
        <w:t>。</w:t>
      </w:r>
    </w:p>
    <w:p w:rsidR="00951459" w:rsidRPr="00C112D0" w:rsidRDefault="00951459" w:rsidP="00951459">
      <w:pPr>
        <w:spacing w:line="500" w:lineRule="exact"/>
        <w:ind w:firstLineChars="200" w:firstLine="602"/>
        <w:rPr>
          <w:rFonts w:ascii="仿宋_GB2312" w:eastAsia="仿宋_GB2312" w:hint="eastAsia"/>
          <w:b/>
          <w:sz w:val="30"/>
          <w:szCs w:val="30"/>
        </w:rPr>
      </w:pPr>
      <w:r w:rsidRPr="00C112D0">
        <w:rPr>
          <w:rFonts w:ascii="仿宋_GB2312" w:eastAsia="仿宋_GB2312" w:hint="eastAsia"/>
          <w:b/>
          <w:sz w:val="30"/>
          <w:szCs w:val="30"/>
        </w:rPr>
        <w:lastRenderedPageBreak/>
        <w:t>3</w:t>
      </w:r>
      <w:r>
        <w:rPr>
          <w:rFonts w:ascii="仿宋_GB2312" w:eastAsia="仿宋_GB2312" w:hint="eastAsia"/>
          <w:b/>
          <w:sz w:val="30"/>
          <w:szCs w:val="30"/>
        </w:rPr>
        <w:t>．</w:t>
      </w:r>
      <w:r w:rsidRPr="00C112D0">
        <w:rPr>
          <w:rFonts w:ascii="仿宋_GB2312" w:eastAsia="仿宋_GB2312" w:hint="eastAsia"/>
          <w:b/>
          <w:sz w:val="30"/>
          <w:szCs w:val="30"/>
        </w:rPr>
        <w:t>关于体育类</w:t>
      </w:r>
      <w:proofErr w:type="gramStart"/>
      <w:r w:rsidRPr="00C112D0">
        <w:rPr>
          <w:rFonts w:ascii="仿宋_GB2312" w:eastAsia="仿宋_GB2312" w:hint="eastAsia"/>
          <w:b/>
          <w:sz w:val="30"/>
          <w:szCs w:val="30"/>
        </w:rPr>
        <w:t>专业省</w:t>
      </w:r>
      <w:proofErr w:type="gramEnd"/>
      <w:r w:rsidRPr="00C112D0">
        <w:rPr>
          <w:rFonts w:ascii="仿宋_GB2312" w:eastAsia="仿宋_GB2312" w:hint="eastAsia"/>
          <w:b/>
          <w:sz w:val="30"/>
          <w:szCs w:val="30"/>
        </w:rPr>
        <w:t>统考</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（1）考试内容</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体育类专业考试实行省统一考试。考试内容设身体素质和专项考试两个部分，分值150分，其中身体素质</w:t>
      </w:r>
      <w:proofErr w:type="gramStart"/>
      <w:r w:rsidRPr="00C112D0">
        <w:rPr>
          <w:rFonts w:ascii="仿宋_GB2312" w:eastAsia="仿宋_GB2312" w:hint="eastAsia"/>
          <w:sz w:val="30"/>
          <w:szCs w:val="30"/>
        </w:rPr>
        <w:t>考试占</w:t>
      </w:r>
      <w:proofErr w:type="gramEnd"/>
      <w:r w:rsidRPr="00C112D0">
        <w:rPr>
          <w:rFonts w:ascii="仿宋_GB2312" w:eastAsia="仿宋_GB2312" w:hint="eastAsia"/>
          <w:sz w:val="30"/>
          <w:szCs w:val="30"/>
        </w:rPr>
        <w:t>100分，专项</w:t>
      </w:r>
      <w:proofErr w:type="gramStart"/>
      <w:r w:rsidRPr="00C112D0">
        <w:rPr>
          <w:rFonts w:ascii="仿宋_GB2312" w:eastAsia="仿宋_GB2312" w:hint="eastAsia"/>
          <w:sz w:val="30"/>
          <w:szCs w:val="30"/>
        </w:rPr>
        <w:t>考试占</w:t>
      </w:r>
      <w:proofErr w:type="gramEnd"/>
      <w:r w:rsidRPr="00C112D0">
        <w:rPr>
          <w:rFonts w:ascii="仿宋_GB2312" w:eastAsia="仿宋_GB2312" w:hint="eastAsia"/>
          <w:sz w:val="30"/>
          <w:szCs w:val="30"/>
        </w:rPr>
        <w:t>50分。</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身体素质：</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C112D0">
          <w:rPr>
            <w:rFonts w:ascii="仿宋_GB2312" w:eastAsia="仿宋_GB2312" w:hint="eastAsia"/>
            <w:sz w:val="30"/>
            <w:szCs w:val="30"/>
          </w:rPr>
          <w:t>100米</w:t>
        </w:r>
      </w:smartTag>
      <w:r w:rsidRPr="00C112D0">
        <w:rPr>
          <w:rFonts w:ascii="仿宋_GB2312" w:eastAsia="仿宋_GB2312" w:hint="eastAsia"/>
          <w:sz w:val="30"/>
          <w:szCs w:val="30"/>
        </w:rPr>
        <w:t>跑、立定三级跳远、</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C112D0">
          <w:rPr>
            <w:rFonts w:ascii="仿宋_GB2312" w:eastAsia="仿宋_GB2312" w:hint="eastAsia"/>
            <w:sz w:val="30"/>
            <w:szCs w:val="30"/>
          </w:rPr>
          <w:t>800米</w:t>
        </w:r>
      </w:smartTag>
      <w:r w:rsidRPr="00C112D0">
        <w:rPr>
          <w:rFonts w:ascii="仿宋_GB2312" w:eastAsia="仿宋_GB2312" w:hint="eastAsia"/>
          <w:sz w:val="30"/>
          <w:szCs w:val="30"/>
        </w:rPr>
        <w:t>跑、原地双手头后向前掷实心球等四项必测考试内容；</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专项：设田径、篮球、排球、足球、乒乓球、体操、武术、健美操、羽毛球等九个项目。由考生根据自身特长在上述九个项目中自主确定选考一项。除田径外，各专项考试均包含选考内容，具体考试内容由省教育考试院在考试前一个月确定并向社会公布。</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从2015年起，根据省教育厅关于印发《江苏省2015年普通高校体育专业招生办法》的通知，将不</w:t>
      </w:r>
      <w:r w:rsidRPr="00C112D0">
        <w:rPr>
          <w:rFonts w:ascii="仿宋_GB2312" w:eastAsia="仿宋_GB2312"/>
          <w:sz w:val="30"/>
          <w:szCs w:val="30"/>
        </w:rPr>
        <w:t>分男、女生</w:t>
      </w:r>
      <w:r w:rsidRPr="00C112D0">
        <w:rPr>
          <w:rFonts w:ascii="仿宋_GB2312" w:eastAsia="仿宋_GB2312" w:hint="eastAsia"/>
          <w:sz w:val="30"/>
          <w:szCs w:val="30"/>
        </w:rPr>
        <w:t>比例投档录取。</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（2）考点设置</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仍然按专项设置考点，具体在确认专业考试信息前公布。</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（3）具体时间安排</w:t>
      </w:r>
    </w:p>
    <w:p w:rsidR="00951459" w:rsidRPr="00C112D0" w:rsidRDefault="00951459" w:rsidP="00951459">
      <w:pPr>
        <w:spacing w:line="500" w:lineRule="exact"/>
        <w:ind w:firstLineChars="200" w:firstLine="600"/>
        <w:rPr>
          <w:rFonts w:ascii="仿宋_GB2312" w:eastAsia="仿宋_GB2312" w:hint="eastAsia"/>
          <w:sz w:val="30"/>
          <w:szCs w:val="30"/>
        </w:rPr>
      </w:pPr>
      <w:smartTag w:uri="urn:schemas-microsoft-com:office:smarttags" w:element="chsdate">
        <w:smartTagPr>
          <w:attr w:name="Year" w:val="2015"/>
          <w:attr w:name="Month" w:val="3"/>
          <w:attr w:name="Day" w:val="21"/>
          <w:attr w:name="IsLunarDate" w:val="False"/>
          <w:attr w:name="IsROCDate" w:val="False"/>
        </w:smartTagPr>
        <w:r w:rsidRPr="00C112D0">
          <w:rPr>
            <w:rFonts w:ascii="仿宋_GB2312" w:eastAsia="仿宋_GB2312" w:hint="eastAsia"/>
            <w:sz w:val="30"/>
            <w:szCs w:val="30"/>
          </w:rPr>
          <w:t>2015年3月21日</w:t>
        </w:r>
      </w:smartTag>
      <w:r w:rsidRPr="00C112D0">
        <w:rPr>
          <w:rFonts w:ascii="仿宋_GB2312" w:eastAsia="仿宋_GB2312" w:hint="eastAsia"/>
          <w:sz w:val="30"/>
          <w:szCs w:val="30"/>
        </w:rPr>
        <w:t>前，公布各专项考试内容及各专项所对应的考点；</w:t>
      </w:r>
    </w:p>
    <w:p w:rsidR="00951459" w:rsidRPr="00C112D0" w:rsidRDefault="00951459" w:rsidP="00951459">
      <w:pPr>
        <w:spacing w:line="500" w:lineRule="exact"/>
        <w:ind w:firstLineChars="200" w:firstLine="600"/>
        <w:rPr>
          <w:rFonts w:ascii="仿宋_GB2312" w:eastAsia="仿宋_GB2312" w:hint="eastAsia"/>
          <w:sz w:val="30"/>
          <w:szCs w:val="30"/>
        </w:rPr>
      </w:pPr>
      <w:smartTag w:uri="urn:schemas-microsoft-com:office:smarttags" w:element="chsdate">
        <w:smartTagPr>
          <w:attr w:name="Year" w:val="2015"/>
          <w:attr w:name="Month" w:val="3"/>
          <w:attr w:name="Day" w:val="30"/>
          <w:attr w:name="IsLunarDate" w:val="False"/>
          <w:attr w:name="IsROCDate" w:val="False"/>
        </w:smartTagPr>
        <w:r w:rsidRPr="00C112D0">
          <w:rPr>
            <w:rFonts w:ascii="仿宋_GB2312" w:eastAsia="仿宋_GB2312" w:hint="eastAsia"/>
            <w:sz w:val="30"/>
            <w:szCs w:val="30"/>
          </w:rPr>
          <w:t>2015年</w:t>
        </w:r>
        <w:smartTag w:uri="urn:schemas-microsoft-com:office:smarttags" w:element="chsdate">
          <w:smartTagPr>
            <w:attr w:name="IsROCDate" w:val="False"/>
            <w:attr w:name="IsLunarDate" w:val="False"/>
            <w:attr w:name="Day" w:val="30"/>
            <w:attr w:name="Month" w:val="3"/>
            <w:attr w:name="Year" w:val="2012"/>
          </w:smartTagPr>
          <w:r w:rsidRPr="00C112D0">
            <w:rPr>
              <w:rFonts w:ascii="仿宋_GB2312" w:eastAsia="仿宋_GB2312" w:hint="eastAsia"/>
              <w:sz w:val="30"/>
              <w:szCs w:val="30"/>
            </w:rPr>
            <w:t>3月30日</w:t>
          </w:r>
        </w:smartTag>
      </w:smartTag>
      <w:r w:rsidRPr="00C112D0">
        <w:rPr>
          <w:rFonts w:ascii="仿宋_GB2312" w:eastAsia="仿宋_GB2312" w:hint="eastAsia"/>
          <w:sz w:val="30"/>
          <w:szCs w:val="30"/>
        </w:rPr>
        <w:t>-</w:t>
      </w:r>
      <w:smartTag w:uri="urn:schemas-microsoft-com:office:smarttags" w:element="chsdate">
        <w:smartTagPr>
          <w:attr w:name="Year" w:val="2012"/>
          <w:attr w:name="Month" w:val="4"/>
          <w:attr w:name="Day" w:val="2"/>
          <w:attr w:name="IsLunarDate" w:val="False"/>
          <w:attr w:name="IsROCDate" w:val="False"/>
        </w:smartTagPr>
        <w:r w:rsidRPr="00C112D0">
          <w:rPr>
            <w:rFonts w:ascii="仿宋_GB2312" w:eastAsia="仿宋_GB2312" w:hint="eastAsia"/>
            <w:sz w:val="30"/>
            <w:szCs w:val="30"/>
          </w:rPr>
          <w:t>4月2日</w:t>
        </w:r>
      </w:smartTag>
      <w:r w:rsidRPr="00C112D0">
        <w:rPr>
          <w:rFonts w:ascii="仿宋_GB2312" w:eastAsia="仿宋_GB2312" w:hint="eastAsia"/>
          <w:sz w:val="30"/>
          <w:szCs w:val="30"/>
        </w:rPr>
        <w:t>，考生网上确认专业考试信息、网上支付专业考试报名考试费、查询和打印专业考试信息确认表。现场不再接受考生确认和收取任何费用，逾期不得补报。</w:t>
      </w:r>
    </w:p>
    <w:p w:rsidR="00951459" w:rsidRPr="00C112D0" w:rsidRDefault="00951459" w:rsidP="00951459">
      <w:pPr>
        <w:spacing w:line="500" w:lineRule="exact"/>
        <w:ind w:firstLineChars="200" w:firstLine="600"/>
        <w:rPr>
          <w:rFonts w:ascii="仿宋_GB2312" w:eastAsia="仿宋_GB2312" w:hint="eastAsia"/>
          <w:sz w:val="30"/>
          <w:szCs w:val="30"/>
        </w:rPr>
      </w:pPr>
      <w:smartTag w:uri="urn:schemas-microsoft-com:office:smarttags" w:element="chsdate">
        <w:smartTagPr>
          <w:attr w:name="IsROCDate" w:val="False"/>
          <w:attr w:name="IsLunarDate" w:val="False"/>
          <w:attr w:name="Day" w:val="22"/>
          <w:attr w:name="Month" w:val="4"/>
          <w:attr w:name="Year" w:val="2015"/>
        </w:smartTagPr>
        <w:r w:rsidRPr="00C112D0">
          <w:rPr>
            <w:rFonts w:ascii="仿宋_GB2312" w:eastAsia="仿宋_GB2312" w:hint="eastAsia"/>
            <w:sz w:val="30"/>
            <w:szCs w:val="30"/>
          </w:rPr>
          <w:t>201</w:t>
        </w:r>
        <w:r>
          <w:rPr>
            <w:rFonts w:ascii="仿宋_GB2312" w:eastAsia="仿宋_GB2312" w:hint="eastAsia"/>
            <w:sz w:val="30"/>
            <w:szCs w:val="30"/>
          </w:rPr>
          <w:t>5</w:t>
        </w:r>
        <w:r w:rsidRPr="00C112D0">
          <w:rPr>
            <w:rFonts w:ascii="仿宋_GB2312" w:eastAsia="仿宋_GB2312" w:hint="eastAsia"/>
            <w:sz w:val="30"/>
            <w:szCs w:val="30"/>
          </w:rPr>
          <w:t>年4月22日</w:t>
        </w:r>
      </w:smartTag>
      <w:r w:rsidRPr="00C112D0">
        <w:rPr>
          <w:rFonts w:ascii="仿宋_GB2312" w:eastAsia="仿宋_GB2312" w:hint="eastAsia"/>
          <w:sz w:val="30"/>
          <w:szCs w:val="30"/>
        </w:rPr>
        <w:t>，考生到自己所报考专项对应的考点报到、领取准考证、熟悉考试场地等；</w:t>
      </w:r>
    </w:p>
    <w:p w:rsidR="00951459" w:rsidRPr="00C112D0" w:rsidRDefault="00951459" w:rsidP="00951459">
      <w:pPr>
        <w:spacing w:line="500" w:lineRule="exact"/>
        <w:ind w:firstLineChars="200" w:firstLine="600"/>
        <w:rPr>
          <w:rFonts w:ascii="仿宋_GB2312" w:eastAsia="仿宋_GB2312" w:hint="eastAsia"/>
          <w:sz w:val="30"/>
          <w:szCs w:val="30"/>
        </w:rPr>
      </w:pPr>
      <w:smartTag w:uri="urn:schemas-microsoft-com:office:smarttags" w:element="chsdate">
        <w:smartTagPr>
          <w:attr w:name="IsROCDate" w:val="False"/>
          <w:attr w:name="IsLunarDate" w:val="False"/>
          <w:attr w:name="Day" w:val="23"/>
          <w:attr w:name="Month" w:val="4"/>
          <w:attr w:name="Year" w:val="2015"/>
        </w:smartTagPr>
        <w:r w:rsidRPr="00C112D0">
          <w:rPr>
            <w:rFonts w:ascii="仿宋_GB2312" w:eastAsia="仿宋_GB2312" w:hint="eastAsia"/>
            <w:sz w:val="30"/>
            <w:szCs w:val="30"/>
          </w:rPr>
          <w:t>201</w:t>
        </w:r>
        <w:r>
          <w:rPr>
            <w:rFonts w:ascii="仿宋_GB2312" w:eastAsia="仿宋_GB2312" w:hint="eastAsia"/>
            <w:sz w:val="30"/>
            <w:szCs w:val="30"/>
          </w:rPr>
          <w:t>5</w:t>
        </w:r>
        <w:r w:rsidRPr="00C112D0">
          <w:rPr>
            <w:rFonts w:ascii="仿宋_GB2312" w:eastAsia="仿宋_GB2312" w:hint="eastAsia"/>
            <w:sz w:val="30"/>
            <w:szCs w:val="30"/>
          </w:rPr>
          <w:t>年4月23日</w:t>
        </w:r>
      </w:smartTag>
      <w:r w:rsidRPr="00C112D0">
        <w:rPr>
          <w:rFonts w:ascii="仿宋_GB2312" w:eastAsia="仿宋_GB2312" w:hint="eastAsia"/>
          <w:sz w:val="30"/>
          <w:szCs w:val="30"/>
        </w:rPr>
        <w:t>起，考生开始参加</w:t>
      </w:r>
      <w:proofErr w:type="gramStart"/>
      <w:r w:rsidRPr="00C112D0">
        <w:rPr>
          <w:rFonts w:ascii="仿宋_GB2312" w:eastAsia="仿宋_GB2312" w:hint="eastAsia"/>
          <w:sz w:val="30"/>
          <w:szCs w:val="30"/>
        </w:rPr>
        <w:t>专业省</w:t>
      </w:r>
      <w:proofErr w:type="gramEnd"/>
      <w:r w:rsidRPr="00C112D0">
        <w:rPr>
          <w:rFonts w:ascii="仿宋_GB2312" w:eastAsia="仿宋_GB2312" w:hint="eastAsia"/>
          <w:sz w:val="30"/>
          <w:szCs w:val="30"/>
        </w:rPr>
        <w:t>统考。</w:t>
      </w:r>
    </w:p>
    <w:p w:rsidR="00951459" w:rsidRPr="00C112D0" w:rsidRDefault="00951459" w:rsidP="00951459">
      <w:pPr>
        <w:spacing w:line="500" w:lineRule="exact"/>
        <w:ind w:firstLineChars="200" w:firstLine="602"/>
        <w:rPr>
          <w:rFonts w:ascii="仿宋_GB2312" w:eastAsia="仿宋_GB2312" w:hint="eastAsia"/>
          <w:b/>
          <w:sz w:val="30"/>
          <w:szCs w:val="30"/>
        </w:rPr>
      </w:pPr>
      <w:r w:rsidRPr="00C112D0">
        <w:rPr>
          <w:rFonts w:ascii="仿宋_GB2312" w:eastAsia="仿宋_GB2312" w:hint="eastAsia"/>
          <w:b/>
          <w:sz w:val="30"/>
          <w:szCs w:val="30"/>
        </w:rPr>
        <w:t>4</w:t>
      </w:r>
      <w:r>
        <w:rPr>
          <w:rFonts w:ascii="仿宋_GB2312" w:eastAsia="仿宋_GB2312" w:hint="eastAsia"/>
          <w:b/>
          <w:sz w:val="30"/>
          <w:szCs w:val="30"/>
        </w:rPr>
        <w:t>．</w:t>
      </w:r>
      <w:r w:rsidRPr="00C112D0">
        <w:rPr>
          <w:rFonts w:ascii="仿宋_GB2312" w:eastAsia="仿宋_GB2312" w:hint="eastAsia"/>
          <w:b/>
          <w:sz w:val="30"/>
          <w:szCs w:val="30"/>
        </w:rPr>
        <w:t>关于外省艺术院校（专业）在我省</w:t>
      </w:r>
      <w:r>
        <w:rPr>
          <w:rFonts w:ascii="仿宋_GB2312" w:eastAsia="仿宋_GB2312" w:hint="eastAsia"/>
          <w:b/>
          <w:sz w:val="30"/>
          <w:szCs w:val="30"/>
        </w:rPr>
        <w:t>设点</w:t>
      </w:r>
      <w:r w:rsidRPr="00C112D0">
        <w:rPr>
          <w:rFonts w:ascii="仿宋_GB2312" w:eastAsia="仿宋_GB2312" w:hint="eastAsia"/>
          <w:b/>
          <w:sz w:val="30"/>
          <w:szCs w:val="30"/>
        </w:rPr>
        <w:t>考试</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2015年我省共设5个省外院校</w:t>
      </w:r>
      <w:proofErr w:type="gramStart"/>
      <w:r w:rsidRPr="00C112D0">
        <w:rPr>
          <w:rFonts w:ascii="仿宋_GB2312" w:eastAsia="仿宋_GB2312" w:hint="eastAsia"/>
          <w:sz w:val="30"/>
          <w:szCs w:val="30"/>
        </w:rPr>
        <w:t>专业校考考点</w:t>
      </w:r>
      <w:proofErr w:type="gramEnd"/>
      <w:r w:rsidRPr="00C112D0">
        <w:rPr>
          <w:rFonts w:ascii="仿宋_GB2312" w:eastAsia="仿宋_GB2312" w:hint="eastAsia"/>
          <w:sz w:val="30"/>
          <w:szCs w:val="30"/>
        </w:rPr>
        <w:t>，分别为：</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lastRenderedPageBreak/>
        <w:t>南京师范大学（地址：南京市宁海路122号）</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江苏第二师范学院（地址：南京市北京西路77号）</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南京晓庄学院（地址：南京市</w:t>
      </w:r>
      <w:proofErr w:type="gramStart"/>
      <w:r w:rsidRPr="00C112D0">
        <w:rPr>
          <w:rFonts w:ascii="仿宋_GB2312" w:eastAsia="仿宋_GB2312" w:hint="eastAsia"/>
          <w:sz w:val="30"/>
          <w:szCs w:val="30"/>
        </w:rPr>
        <w:t>北圩路41号</w:t>
      </w:r>
      <w:proofErr w:type="gramEnd"/>
      <w:r w:rsidRPr="00C112D0">
        <w:rPr>
          <w:rFonts w:ascii="仿宋_GB2312" w:eastAsia="仿宋_GB2312" w:hint="eastAsia"/>
          <w:sz w:val="30"/>
          <w:szCs w:val="30"/>
        </w:rPr>
        <w:t>）</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江苏城市职业学院（地址：南京市建</w:t>
      </w:r>
      <w:proofErr w:type="gramStart"/>
      <w:r w:rsidRPr="00C112D0">
        <w:rPr>
          <w:rFonts w:ascii="仿宋_GB2312" w:eastAsia="仿宋_GB2312" w:hint="eastAsia"/>
          <w:sz w:val="30"/>
          <w:szCs w:val="30"/>
        </w:rPr>
        <w:t>邺</w:t>
      </w:r>
      <w:proofErr w:type="gramEnd"/>
      <w:r w:rsidRPr="00C112D0">
        <w:rPr>
          <w:rFonts w:ascii="仿宋_GB2312" w:eastAsia="仿宋_GB2312" w:hint="eastAsia"/>
          <w:sz w:val="30"/>
          <w:szCs w:val="30"/>
        </w:rPr>
        <w:t>区应天大街832号）</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江苏师范大学（地址：徐州市</w:t>
      </w:r>
      <w:proofErr w:type="gramStart"/>
      <w:r w:rsidRPr="00C112D0">
        <w:rPr>
          <w:rFonts w:ascii="仿宋_GB2312" w:eastAsia="仿宋_GB2312" w:hint="eastAsia"/>
          <w:sz w:val="30"/>
          <w:szCs w:val="30"/>
        </w:rPr>
        <w:t>铜山区</w:t>
      </w:r>
      <w:proofErr w:type="gramEnd"/>
      <w:r w:rsidRPr="00C112D0">
        <w:rPr>
          <w:rFonts w:ascii="仿宋_GB2312" w:eastAsia="仿宋_GB2312" w:hint="eastAsia"/>
          <w:sz w:val="30"/>
          <w:szCs w:val="30"/>
        </w:rPr>
        <w:t>上海路101号）</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（1）在我省设点考试的省外院校。招生院校必须在我省规定的省外院校</w:t>
      </w:r>
      <w:proofErr w:type="gramStart"/>
      <w:r w:rsidRPr="00C112D0">
        <w:rPr>
          <w:rFonts w:ascii="仿宋_GB2312" w:eastAsia="仿宋_GB2312" w:hint="eastAsia"/>
          <w:sz w:val="30"/>
          <w:szCs w:val="30"/>
        </w:rPr>
        <w:t>专业校考考点</w:t>
      </w:r>
      <w:proofErr w:type="gramEnd"/>
      <w:r w:rsidRPr="00C112D0">
        <w:rPr>
          <w:rFonts w:ascii="仿宋_GB2312" w:eastAsia="仿宋_GB2312" w:hint="eastAsia"/>
          <w:sz w:val="30"/>
          <w:szCs w:val="30"/>
        </w:rPr>
        <w:t>中选择。考生只能在我省指定的考点参加该校的专业考试，不得在该校所在地及其他省外考点考试，否则专业考试成绩我省不予认可。省外院校在我省设点考试情况可通过江苏省教育考试院</w:t>
      </w:r>
      <w:proofErr w:type="gramStart"/>
      <w:r w:rsidRPr="00C112D0">
        <w:rPr>
          <w:rFonts w:ascii="仿宋_GB2312" w:eastAsia="仿宋_GB2312" w:hint="eastAsia"/>
          <w:sz w:val="30"/>
          <w:szCs w:val="30"/>
        </w:rPr>
        <w:t>门户网</w:t>
      </w:r>
      <w:proofErr w:type="gramEnd"/>
      <w:r w:rsidRPr="00C112D0">
        <w:rPr>
          <w:rFonts w:ascii="仿宋_GB2312" w:eastAsia="仿宋_GB2312" w:hint="eastAsia"/>
          <w:sz w:val="30"/>
          <w:szCs w:val="30"/>
        </w:rPr>
        <w:t>查阅。</w:t>
      </w:r>
    </w:p>
    <w:p w:rsidR="00951459" w:rsidRPr="00C112D0"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2）未在我省设点考试的省外院校。省教育考试院将通过江苏省教育考试院门户网（http://www.jseea.cn）向社会公布在我省备案的招生院校及其专业考试相关信息，考生可及时上网查阅，并按照相关招生院校的招生简章要求参加专业考试。凡未经我省教育考试院备案同意、擅自对我省艺术类考生进行专业考试的招生院校，其专业考试成绩我省一律不予认可，由此产生的遗留问题由招生院校和考生本人负责处理。</w:t>
      </w:r>
    </w:p>
    <w:p w:rsidR="00951459" w:rsidRPr="007950F3" w:rsidRDefault="00951459" w:rsidP="00951459">
      <w:pPr>
        <w:spacing w:line="500" w:lineRule="exact"/>
        <w:ind w:firstLineChars="200" w:firstLine="600"/>
        <w:rPr>
          <w:rFonts w:ascii="仿宋_GB2312" w:eastAsia="仿宋_GB2312" w:hint="eastAsia"/>
          <w:sz w:val="30"/>
          <w:szCs w:val="30"/>
        </w:rPr>
      </w:pPr>
      <w:r w:rsidRPr="00C112D0">
        <w:rPr>
          <w:rFonts w:ascii="仿宋_GB2312" w:eastAsia="仿宋_GB2312" w:hint="eastAsia"/>
          <w:sz w:val="30"/>
          <w:szCs w:val="30"/>
        </w:rPr>
        <w:t>（3）需要特别注意的是，所有省外院校</w:t>
      </w:r>
      <w:proofErr w:type="gramStart"/>
      <w:r w:rsidRPr="00C112D0">
        <w:rPr>
          <w:rFonts w:ascii="仿宋_GB2312" w:eastAsia="仿宋_GB2312" w:hint="eastAsia"/>
          <w:sz w:val="30"/>
          <w:szCs w:val="30"/>
        </w:rPr>
        <w:t>的校考专业</w:t>
      </w:r>
      <w:proofErr w:type="gramEnd"/>
      <w:r w:rsidRPr="00C112D0">
        <w:rPr>
          <w:rFonts w:ascii="仿宋_GB2312" w:eastAsia="仿宋_GB2312" w:hint="eastAsia"/>
          <w:sz w:val="30"/>
          <w:szCs w:val="30"/>
        </w:rPr>
        <w:t>，必须先经我省教育厅计划主管部门和省教育考试院审核同意其在江苏招生方可组织校考。考生务必要通过江苏省教育考试院</w:t>
      </w:r>
      <w:proofErr w:type="gramStart"/>
      <w:r w:rsidRPr="00C112D0">
        <w:rPr>
          <w:rFonts w:ascii="仿宋_GB2312" w:eastAsia="仿宋_GB2312" w:hint="eastAsia"/>
          <w:sz w:val="30"/>
          <w:szCs w:val="30"/>
        </w:rPr>
        <w:t>门户网</w:t>
      </w:r>
      <w:proofErr w:type="gramEnd"/>
      <w:r w:rsidRPr="00C112D0">
        <w:rPr>
          <w:rFonts w:ascii="仿宋_GB2312" w:eastAsia="仿宋_GB2312" w:hint="eastAsia"/>
          <w:sz w:val="30"/>
          <w:szCs w:val="30"/>
        </w:rPr>
        <w:t>查阅有关院校是否通过审核，若我省同意院校在江苏招生，考生可按有关规定参加院校组织的专业校考，否则一切后果由考生本人负责。</w:t>
      </w:r>
      <w:r w:rsidRPr="00C112D0">
        <w:rPr>
          <w:rFonts w:ascii="黑体" w:eastAsia="黑体" w:hint="eastAsia"/>
          <w:b/>
          <w:sz w:val="30"/>
          <w:szCs w:val="30"/>
        </w:rPr>
        <w:t>特别说明：</w:t>
      </w:r>
      <w:r w:rsidRPr="00C112D0">
        <w:rPr>
          <w:rFonts w:ascii="仿宋_GB2312" w:eastAsia="仿宋_GB2312" w:hint="eastAsia"/>
          <w:sz w:val="30"/>
          <w:szCs w:val="30"/>
        </w:rPr>
        <w:t>凡报考在我省设点考试院校相关专业的我省考生，只能在我省指定的考点参加相关招生院校的专业校考，不得在院校所在地或其他省（市、区）参加院校的专业考试，否则其专业考试成绩我省不予认可，由此产生的遗留问题由考生本人负责。</w:t>
      </w:r>
    </w:p>
    <w:p w:rsidR="00951459" w:rsidRPr="00C112D0" w:rsidRDefault="00951459" w:rsidP="00951459">
      <w:pPr>
        <w:spacing w:line="500" w:lineRule="exact"/>
        <w:ind w:firstLineChars="200" w:firstLine="602"/>
        <w:rPr>
          <w:rFonts w:ascii="仿宋_GB2312" w:eastAsia="仿宋_GB2312" w:hint="eastAsia"/>
          <w:b/>
          <w:sz w:val="30"/>
          <w:szCs w:val="30"/>
        </w:rPr>
      </w:pPr>
      <w:r w:rsidRPr="00C112D0">
        <w:rPr>
          <w:rFonts w:ascii="仿宋_GB2312" w:eastAsia="仿宋_GB2312" w:hint="eastAsia"/>
          <w:b/>
          <w:sz w:val="30"/>
          <w:szCs w:val="30"/>
        </w:rPr>
        <w:lastRenderedPageBreak/>
        <w:t>5</w:t>
      </w:r>
      <w:r>
        <w:rPr>
          <w:rFonts w:ascii="仿宋_GB2312" w:eastAsia="仿宋_GB2312" w:hint="eastAsia"/>
          <w:b/>
          <w:sz w:val="30"/>
          <w:szCs w:val="30"/>
        </w:rPr>
        <w:t>．</w:t>
      </w:r>
      <w:r w:rsidRPr="00C112D0">
        <w:rPr>
          <w:rFonts w:ascii="仿宋_GB2312" w:eastAsia="仿宋_GB2312" w:hint="eastAsia"/>
          <w:b/>
          <w:sz w:val="30"/>
          <w:szCs w:val="30"/>
        </w:rPr>
        <w:t>省内高职（专科）艺术</w:t>
      </w:r>
      <w:proofErr w:type="gramStart"/>
      <w:r w:rsidRPr="00C112D0">
        <w:rPr>
          <w:rFonts w:ascii="仿宋_GB2312" w:eastAsia="仿宋_GB2312" w:hint="eastAsia"/>
          <w:b/>
          <w:sz w:val="30"/>
          <w:szCs w:val="30"/>
        </w:rPr>
        <w:t>类校考</w:t>
      </w:r>
      <w:proofErr w:type="gramEnd"/>
      <w:r w:rsidRPr="00C112D0">
        <w:rPr>
          <w:rFonts w:ascii="仿宋_GB2312" w:eastAsia="仿宋_GB2312" w:hint="eastAsia"/>
          <w:b/>
          <w:sz w:val="30"/>
          <w:szCs w:val="30"/>
        </w:rPr>
        <w:t>专业继续实行委托考试或联考。</w:t>
      </w:r>
    </w:p>
    <w:p w:rsidR="006B5F1E" w:rsidRDefault="00951459" w:rsidP="00951459">
      <w:pPr>
        <w:ind w:firstLineChars="198" w:firstLine="596"/>
      </w:pPr>
      <w:bookmarkStart w:id="0" w:name="_GoBack"/>
      <w:bookmarkEnd w:id="0"/>
      <w:r w:rsidRPr="007950F3">
        <w:rPr>
          <w:rFonts w:ascii="仿宋_GB2312" w:eastAsia="仿宋_GB2312" w:hint="eastAsia"/>
          <w:b/>
          <w:sz w:val="30"/>
          <w:szCs w:val="30"/>
        </w:rPr>
        <w:t>6．建议体育、艺术类考生尽可能兼报文科类或理科类，如专业录取有把握的、或必测科目等级不符合文科类或理科类报考要求而又不再参加相应必测科目考试的不需兼报，除此而外的其他体育、艺术类考生尽可能兼报，会增加其录取的机会，以减少后期因为体育、艺术专业考试不合格而修改报考科类的考生人数。</w:t>
      </w:r>
    </w:p>
    <w:sectPr w:rsidR="006B5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59"/>
    <w:rsid w:val="006B5F1E"/>
    <w:rsid w:val="0095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387</Words>
  <Characters>2208</Characters>
  <Application>Microsoft Office Word</Application>
  <DocSecurity>0</DocSecurity>
  <Lines>18</Lines>
  <Paragraphs>5</Paragraphs>
  <ScaleCrop>false</ScaleCrop>
  <Company>Microsoft</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2014-10-27T23:53:00Z</dcterms:created>
  <dcterms:modified xsi:type="dcterms:W3CDTF">2014-10-27T23:55:00Z</dcterms:modified>
</cp:coreProperties>
</file>